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4DC" w:rsidRDefault="007D29A0">
      <w:pPr>
        <w:pStyle w:val="normal0"/>
        <w:widowControl w:val="0"/>
        <w:spacing w:line="240" w:lineRule="auto"/>
        <w:jc w:val="center"/>
        <w:rPr>
          <w:b/>
          <w:sz w:val="44"/>
          <w:szCs w:val="44"/>
          <w:u w:val="single"/>
        </w:rPr>
      </w:pPr>
      <w:r>
        <w:rPr>
          <w:b/>
          <w:sz w:val="44"/>
          <w:szCs w:val="44"/>
          <w:u w:val="single"/>
        </w:rPr>
        <w:t>Clacton Archers</w:t>
      </w:r>
    </w:p>
    <w:p w:rsidR="005F64DC" w:rsidRDefault="007D29A0">
      <w:pPr>
        <w:pStyle w:val="normal0"/>
        <w:widowControl w:val="0"/>
        <w:spacing w:line="240" w:lineRule="auto"/>
        <w:jc w:val="center"/>
        <w:rPr>
          <w:b/>
          <w:sz w:val="36"/>
          <w:szCs w:val="36"/>
          <w:u w:val="single"/>
        </w:rPr>
      </w:pPr>
      <w:r>
        <w:rPr>
          <w:b/>
          <w:sz w:val="36"/>
          <w:szCs w:val="36"/>
          <w:u w:val="single"/>
        </w:rPr>
        <w:t>Progress Awards and Badges</w:t>
      </w:r>
    </w:p>
    <w:p w:rsidR="005F64DC" w:rsidRDefault="007D29A0">
      <w:pPr>
        <w:pStyle w:val="normal0"/>
        <w:widowControl w:val="0"/>
        <w:spacing w:line="240" w:lineRule="auto"/>
        <w:rPr>
          <w:sz w:val="24"/>
          <w:szCs w:val="24"/>
        </w:rPr>
      </w:pPr>
      <w:r>
        <w:rPr>
          <w:sz w:val="24"/>
          <w:szCs w:val="24"/>
        </w:rPr>
        <w:t xml:space="preserve"> </w:t>
      </w:r>
    </w:p>
    <w:p w:rsidR="005F64DC" w:rsidRDefault="007D29A0">
      <w:pPr>
        <w:pStyle w:val="normal0"/>
        <w:widowControl w:val="0"/>
        <w:spacing w:line="240" w:lineRule="auto"/>
        <w:rPr>
          <w:sz w:val="24"/>
          <w:szCs w:val="24"/>
        </w:rPr>
      </w:pPr>
      <w:r>
        <w:rPr>
          <w:sz w:val="24"/>
          <w:szCs w:val="24"/>
        </w:rPr>
        <w:t>We have 4 different types of badges that can be earned, 2 during the indoor season and 2 during the outdoor season.</w:t>
      </w:r>
    </w:p>
    <w:p w:rsidR="005F64DC" w:rsidRDefault="005F64DC">
      <w:pPr>
        <w:pStyle w:val="normal0"/>
        <w:widowControl w:val="0"/>
        <w:spacing w:line="240" w:lineRule="auto"/>
        <w:rPr>
          <w:sz w:val="24"/>
          <w:szCs w:val="24"/>
        </w:rPr>
      </w:pPr>
    </w:p>
    <w:p w:rsidR="005F64DC" w:rsidRDefault="007D29A0">
      <w:pPr>
        <w:pStyle w:val="normal0"/>
        <w:widowControl w:val="0"/>
        <w:spacing w:line="240" w:lineRule="auto"/>
        <w:rPr>
          <w:b/>
          <w:sz w:val="28"/>
          <w:szCs w:val="28"/>
        </w:rPr>
      </w:pPr>
      <w:r>
        <w:rPr>
          <w:b/>
          <w:sz w:val="32"/>
          <w:szCs w:val="32"/>
          <w:u w:val="single"/>
        </w:rPr>
        <w:t>Outdoor season</w:t>
      </w:r>
    </w:p>
    <w:p w:rsidR="005F64DC" w:rsidRDefault="007D29A0">
      <w:pPr>
        <w:pStyle w:val="normal0"/>
        <w:rPr>
          <w:b/>
          <w:sz w:val="28"/>
          <w:szCs w:val="28"/>
        </w:rPr>
      </w:pPr>
      <w:r>
        <w:rPr>
          <w:b/>
          <w:sz w:val="28"/>
          <w:szCs w:val="28"/>
        </w:rPr>
        <w:t>Classifications</w:t>
      </w:r>
    </w:p>
    <w:p w:rsidR="005F64DC" w:rsidRDefault="007D29A0">
      <w:pPr>
        <w:pStyle w:val="normal0"/>
        <w:rPr>
          <w:sz w:val="24"/>
          <w:szCs w:val="24"/>
        </w:rPr>
      </w:pPr>
      <w:r>
        <w:rPr>
          <w:sz w:val="24"/>
          <w:szCs w:val="24"/>
        </w:rPr>
        <w:t>The outdoor classifications are 3rd class, 2nd class, 1st class, bowman, master bowman, and grandmaster bowman. These can be earned by achieving a high enough score for the round you are shooting. You will need to shoot 3 qualifying scores within the same outdoor season (1st of January to 31st of December) and submit all 3 countersigned score sheets to the records officer. The 3 rounds do not need to be the same type, for example you could submit a National, Long Metric and a Western.</w:t>
      </w:r>
    </w:p>
    <w:p w:rsidR="005F64DC" w:rsidRDefault="005F64DC">
      <w:pPr>
        <w:pStyle w:val="normal0"/>
        <w:rPr>
          <w:sz w:val="24"/>
          <w:szCs w:val="24"/>
        </w:rPr>
      </w:pPr>
    </w:p>
    <w:p w:rsidR="005F64DC" w:rsidRDefault="007D29A0">
      <w:pPr>
        <w:pStyle w:val="normal0"/>
        <w:widowControl w:val="0"/>
        <w:spacing w:line="240" w:lineRule="auto"/>
        <w:rPr>
          <w:sz w:val="24"/>
          <w:szCs w:val="24"/>
        </w:rPr>
      </w:pPr>
      <w:r>
        <w:rPr>
          <w:sz w:val="24"/>
          <w:szCs w:val="24"/>
        </w:rPr>
        <w:t xml:space="preserve">If you are shooting an imperial round then only the first round of the day counts, however </w:t>
      </w:r>
      <w:r w:rsidR="00341F52">
        <w:rPr>
          <w:sz w:val="24"/>
          <w:szCs w:val="24"/>
        </w:rPr>
        <w:t xml:space="preserve">with </w:t>
      </w:r>
      <w:r>
        <w:rPr>
          <w:sz w:val="24"/>
          <w:szCs w:val="24"/>
        </w:rPr>
        <w:t xml:space="preserve">metric rounds it doesn't matter how many shots or rounds you have had before the start of the round. The full list of rounds and scores is </w:t>
      </w:r>
      <w:r w:rsidR="00D7202A">
        <w:rPr>
          <w:sz w:val="24"/>
          <w:szCs w:val="24"/>
        </w:rPr>
        <w:t>too</w:t>
      </w:r>
      <w:r>
        <w:rPr>
          <w:sz w:val="24"/>
          <w:szCs w:val="24"/>
        </w:rPr>
        <w:t xml:space="preserve"> long to include here, but they can be found in the Download Documents section on the club website </w:t>
      </w:r>
      <w:hyperlink r:id="rId4">
        <w:r>
          <w:rPr>
            <w:color w:val="1155CC"/>
            <w:sz w:val="24"/>
            <w:szCs w:val="24"/>
            <w:u w:val="single"/>
          </w:rPr>
          <w:t>https://clactonarchers.co.uk/download-documents/</w:t>
        </w:r>
      </w:hyperlink>
      <w:r>
        <w:rPr>
          <w:sz w:val="24"/>
          <w:szCs w:val="24"/>
        </w:rPr>
        <w:t xml:space="preserve"> </w:t>
      </w:r>
    </w:p>
    <w:p w:rsidR="005F64DC" w:rsidRDefault="005F64DC">
      <w:pPr>
        <w:pStyle w:val="normal0"/>
        <w:rPr>
          <w:sz w:val="24"/>
          <w:szCs w:val="24"/>
        </w:rPr>
      </w:pPr>
    </w:p>
    <w:p w:rsidR="005F64DC" w:rsidRDefault="007D29A0">
      <w:pPr>
        <w:pStyle w:val="normal0"/>
        <w:rPr>
          <w:sz w:val="24"/>
          <w:szCs w:val="24"/>
        </w:rPr>
      </w:pPr>
      <w:r>
        <w:rPr>
          <w:sz w:val="24"/>
          <w:szCs w:val="24"/>
        </w:rPr>
        <w:t xml:space="preserve">The master and grandmaster ranks can only be earned if the </w:t>
      </w:r>
      <w:r w:rsidR="00CA3737">
        <w:rPr>
          <w:sz w:val="24"/>
          <w:szCs w:val="24"/>
        </w:rPr>
        <w:t xml:space="preserve">3 scores have been shot at </w:t>
      </w:r>
      <w:r>
        <w:rPr>
          <w:sz w:val="24"/>
          <w:szCs w:val="24"/>
        </w:rPr>
        <w:t>competition</w:t>
      </w:r>
      <w:r w:rsidR="00CA3737">
        <w:rPr>
          <w:sz w:val="24"/>
          <w:szCs w:val="24"/>
        </w:rPr>
        <w:t>s</w:t>
      </w:r>
      <w:r>
        <w:rPr>
          <w:sz w:val="24"/>
          <w:szCs w:val="24"/>
        </w:rPr>
        <w:t xml:space="preserve"> that </w:t>
      </w:r>
      <w:r w:rsidR="00CA3737">
        <w:rPr>
          <w:sz w:val="24"/>
          <w:szCs w:val="24"/>
        </w:rPr>
        <w:t>have</w:t>
      </w:r>
      <w:r>
        <w:rPr>
          <w:sz w:val="24"/>
          <w:szCs w:val="24"/>
        </w:rPr>
        <w:t xml:space="preserve"> been granted record status.</w:t>
      </w:r>
    </w:p>
    <w:p w:rsidR="005F64DC" w:rsidRDefault="007D29A0">
      <w:pPr>
        <w:pStyle w:val="normal0"/>
        <w:rPr>
          <w:sz w:val="24"/>
          <w:szCs w:val="24"/>
        </w:rPr>
      </w:pPr>
      <w:r>
        <w:rPr>
          <w:noProof/>
        </w:rPr>
        <w:drawing>
          <wp:anchor distT="114300" distB="114300" distL="114300" distR="114300" simplePos="0" relativeHeight="251658240" behindDoc="0" locked="0" layoutInCell="1" allowOverlap="1">
            <wp:simplePos x="0" y="0"/>
            <wp:positionH relativeFrom="column">
              <wp:posOffset>864</wp:posOffset>
            </wp:positionH>
            <wp:positionV relativeFrom="paragraph">
              <wp:posOffset>149386</wp:posOffset>
            </wp:positionV>
            <wp:extent cx="6221550" cy="685800"/>
            <wp:effectExtent l="0" t="0" r="0"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6221550" cy="685800"/>
                    </a:xfrm>
                    <a:prstGeom prst="rect">
                      <a:avLst/>
                    </a:prstGeom>
                    <a:ln/>
                  </pic:spPr>
                </pic:pic>
              </a:graphicData>
            </a:graphic>
          </wp:anchor>
        </w:drawing>
      </w:r>
    </w:p>
    <w:p w:rsidR="005F64DC" w:rsidRDefault="005F64DC">
      <w:pPr>
        <w:pStyle w:val="normal0"/>
        <w:rPr>
          <w:sz w:val="24"/>
          <w:szCs w:val="24"/>
        </w:rPr>
      </w:pPr>
    </w:p>
    <w:p w:rsidR="005F64DC" w:rsidRDefault="005F64DC">
      <w:pPr>
        <w:pStyle w:val="normal0"/>
        <w:rPr>
          <w:sz w:val="24"/>
          <w:szCs w:val="24"/>
        </w:rPr>
      </w:pPr>
    </w:p>
    <w:p w:rsidR="005F64DC" w:rsidRDefault="005F64DC">
      <w:pPr>
        <w:pStyle w:val="normal0"/>
        <w:rPr>
          <w:sz w:val="24"/>
          <w:szCs w:val="24"/>
        </w:rPr>
      </w:pPr>
    </w:p>
    <w:p w:rsidR="005F64DC" w:rsidRDefault="005F64DC">
      <w:pPr>
        <w:pStyle w:val="normal0"/>
        <w:rPr>
          <w:sz w:val="24"/>
          <w:szCs w:val="24"/>
        </w:rPr>
      </w:pPr>
    </w:p>
    <w:p w:rsidR="005F64DC" w:rsidRDefault="007D29A0">
      <w:pPr>
        <w:pStyle w:val="normal0"/>
        <w:widowControl w:val="0"/>
        <w:spacing w:line="240" w:lineRule="auto"/>
        <w:rPr>
          <w:b/>
          <w:sz w:val="28"/>
          <w:szCs w:val="28"/>
        </w:rPr>
      </w:pPr>
      <w:r>
        <w:rPr>
          <w:b/>
          <w:sz w:val="28"/>
          <w:szCs w:val="28"/>
        </w:rPr>
        <w:t>Progress awards</w:t>
      </w:r>
    </w:p>
    <w:p w:rsidR="005F64DC" w:rsidRDefault="007D29A0">
      <w:pPr>
        <w:pStyle w:val="normal0"/>
        <w:widowControl w:val="0"/>
        <w:spacing w:line="240" w:lineRule="auto"/>
        <w:rPr>
          <w:sz w:val="24"/>
          <w:szCs w:val="24"/>
        </w:rPr>
      </w:pPr>
      <w:r>
        <w:rPr>
          <w:sz w:val="24"/>
          <w:szCs w:val="24"/>
        </w:rPr>
        <w:t xml:space="preserve">After six sighting arrows, you shoot three dozen arrows at a 122cm face using 5 </w:t>
      </w:r>
      <w:proofErr w:type="gramStart"/>
      <w:r>
        <w:rPr>
          <w:sz w:val="24"/>
          <w:szCs w:val="24"/>
        </w:rPr>
        <w:t>zone</w:t>
      </w:r>
      <w:proofErr w:type="gramEnd"/>
      <w:r>
        <w:rPr>
          <w:sz w:val="24"/>
          <w:szCs w:val="24"/>
        </w:rPr>
        <w:t xml:space="preserve"> scoring at a selected distance. This can be shot at 20, 30, 40, 50, 60, 80 </w:t>
      </w:r>
      <w:r w:rsidR="0046281F">
        <w:rPr>
          <w:sz w:val="24"/>
          <w:szCs w:val="24"/>
        </w:rPr>
        <w:t>or</w:t>
      </w:r>
      <w:r>
        <w:rPr>
          <w:sz w:val="24"/>
          <w:szCs w:val="24"/>
        </w:rPr>
        <w:t xml:space="preserve"> 100 yards with the aim of reaching the target score for that distance (please note that different scores apply for different bow types). Only the first 3 dozen arrows after your sighters will count, so you can’t claim more than 1 badge per day and only on the first distance shot that day. The score only needs to be reached once before the award can be claimed by handing in the countersigned score sheet to the records officer.</w:t>
      </w:r>
    </w:p>
    <w:p w:rsidR="005F64DC" w:rsidRDefault="005F64DC">
      <w:pPr>
        <w:pStyle w:val="normal0"/>
        <w:widowControl w:val="0"/>
        <w:spacing w:line="240" w:lineRule="auto"/>
        <w:rPr>
          <w:sz w:val="24"/>
          <w:szCs w:val="24"/>
        </w:rPr>
      </w:pPr>
    </w:p>
    <w:tbl>
      <w:tblPr>
        <w:tblStyle w:val="a"/>
        <w:tblW w:w="9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61"/>
        <w:gridCol w:w="1961"/>
        <w:gridCol w:w="1960"/>
        <w:gridCol w:w="1960"/>
        <w:gridCol w:w="1960"/>
      </w:tblGrid>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Distances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Recurve Score</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Compound Score</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Barebow Score</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Longbow Score</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180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160</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0D0D0D"/>
            <w:tcMar>
              <w:top w:w="0" w:type="dxa"/>
              <w:left w:w="0" w:type="dxa"/>
              <w:bottom w:w="0" w:type="dxa"/>
              <w:right w:w="0" w:type="dxa"/>
            </w:tcMar>
          </w:tcPr>
          <w:p w:rsidR="005F64DC" w:rsidRDefault="007D29A0">
            <w:pPr>
              <w:pStyle w:val="normal0"/>
              <w:widowControl w:val="0"/>
              <w:spacing w:line="240" w:lineRule="auto"/>
              <w:jc w:val="center"/>
              <w:rPr>
                <w:color w:val="FFFFFF"/>
                <w:sz w:val="20"/>
                <w:szCs w:val="20"/>
              </w:rPr>
            </w:pPr>
            <w:r>
              <w:rPr>
                <w:color w:val="FFFFFF"/>
                <w:sz w:val="20"/>
                <w:szCs w:val="20"/>
              </w:rPr>
              <w:t>30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180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150</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40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170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140</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50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160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120</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FFEB29"/>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60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150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100</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80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140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80</w:t>
            </w:r>
          </w:p>
        </w:tc>
      </w:tr>
      <w:tr w:rsidR="005F64DC">
        <w:trPr>
          <w:cantSplit/>
          <w:tblHeader/>
        </w:trPr>
        <w:tc>
          <w:tcPr>
            <w:tcW w:w="1960" w:type="dxa"/>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tcPr>
          <w:p w:rsidR="005F64DC" w:rsidRDefault="007D29A0">
            <w:pPr>
              <w:pStyle w:val="normal0"/>
              <w:widowControl w:val="0"/>
              <w:spacing w:line="240" w:lineRule="auto"/>
              <w:jc w:val="center"/>
              <w:rPr>
                <w:color w:val="FFFFFF"/>
                <w:sz w:val="20"/>
                <w:szCs w:val="20"/>
              </w:rPr>
            </w:pPr>
            <w:r>
              <w:rPr>
                <w:color w:val="FFFFFF"/>
                <w:sz w:val="20"/>
                <w:szCs w:val="20"/>
              </w:rPr>
              <w:t>100 yards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252</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290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130</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5F64DC" w:rsidRDefault="007D29A0">
            <w:pPr>
              <w:pStyle w:val="normal0"/>
              <w:widowControl w:val="0"/>
              <w:spacing w:line="240" w:lineRule="auto"/>
              <w:jc w:val="center"/>
              <w:rPr>
                <w:sz w:val="20"/>
                <w:szCs w:val="20"/>
              </w:rPr>
            </w:pPr>
            <w:r>
              <w:rPr>
                <w:sz w:val="20"/>
                <w:szCs w:val="20"/>
              </w:rPr>
              <w:t>60</w:t>
            </w:r>
          </w:p>
        </w:tc>
      </w:tr>
    </w:tbl>
    <w:p w:rsidR="005F64DC" w:rsidRDefault="007D29A0">
      <w:pPr>
        <w:pStyle w:val="normal0"/>
        <w:widowControl w:val="0"/>
        <w:spacing w:line="240" w:lineRule="auto"/>
        <w:rPr>
          <w:sz w:val="24"/>
          <w:szCs w:val="24"/>
        </w:rPr>
      </w:pPr>
      <w:r>
        <w:rPr>
          <w:sz w:val="24"/>
          <w:szCs w:val="24"/>
        </w:rPr>
        <w:t xml:space="preserve"> </w:t>
      </w:r>
      <w:r>
        <w:rPr>
          <w:noProof/>
        </w:rPr>
        <w:drawing>
          <wp:anchor distT="114300" distB="114300" distL="114300" distR="114300" simplePos="0" relativeHeight="251659264" behindDoc="0" locked="0" layoutInCell="1" allowOverlap="1">
            <wp:simplePos x="0" y="0"/>
            <wp:positionH relativeFrom="column">
              <wp:posOffset>1</wp:posOffset>
            </wp:positionH>
            <wp:positionV relativeFrom="paragraph">
              <wp:posOffset>157163</wp:posOffset>
            </wp:positionV>
            <wp:extent cx="857250" cy="818866"/>
            <wp:effectExtent l="0" t="0" r="0" b="0"/>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857250" cy="818866"/>
                    </a:xfrm>
                    <a:prstGeom prst="rect">
                      <a:avLst/>
                    </a:prstGeom>
                    <a:ln/>
                  </pic:spPr>
                </pic:pic>
              </a:graphicData>
            </a:graphic>
          </wp:anchor>
        </w:drawing>
      </w:r>
      <w:r>
        <w:rPr>
          <w:noProof/>
        </w:rPr>
        <w:drawing>
          <wp:anchor distT="114300" distB="114300" distL="114300" distR="114300" simplePos="0" relativeHeight="251660288" behindDoc="0" locked="0" layoutInCell="1" allowOverlap="1">
            <wp:simplePos x="0" y="0"/>
            <wp:positionH relativeFrom="column">
              <wp:posOffset>2614613</wp:posOffset>
            </wp:positionH>
            <wp:positionV relativeFrom="paragraph">
              <wp:posOffset>161925</wp:posOffset>
            </wp:positionV>
            <wp:extent cx="857842" cy="816713"/>
            <wp:effectExtent l="0" t="0" r="0" b="0"/>
            <wp:wrapNone/>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857842" cy="816713"/>
                    </a:xfrm>
                    <a:prstGeom prst="rect">
                      <a:avLst/>
                    </a:prstGeom>
                    <a:ln/>
                  </pic:spPr>
                </pic:pic>
              </a:graphicData>
            </a:graphic>
          </wp:anchor>
        </w:drawing>
      </w:r>
      <w:r>
        <w:rPr>
          <w:noProof/>
        </w:rPr>
        <w:drawing>
          <wp:anchor distT="114300" distB="114300" distL="114300" distR="114300" simplePos="0" relativeHeight="251661312" behindDoc="0" locked="0" layoutInCell="1" allowOverlap="1">
            <wp:simplePos x="0" y="0"/>
            <wp:positionH relativeFrom="column">
              <wp:posOffset>3567113</wp:posOffset>
            </wp:positionH>
            <wp:positionV relativeFrom="paragraph">
              <wp:posOffset>166688</wp:posOffset>
            </wp:positionV>
            <wp:extent cx="808145" cy="826238"/>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08145" cy="826238"/>
                    </a:xfrm>
                    <a:prstGeom prst="rect">
                      <a:avLst/>
                    </a:prstGeom>
                    <a:ln/>
                  </pic:spPr>
                </pic:pic>
              </a:graphicData>
            </a:graphic>
          </wp:anchor>
        </w:drawing>
      </w:r>
      <w:r>
        <w:rPr>
          <w:noProof/>
        </w:rPr>
        <w:drawing>
          <wp:anchor distT="114300" distB="114300" distL="114300" distR="114300" simplePos="0" relativeHeight="251662336" behindDoc="0" locked="0" layoutInCell="1" allowOverlap="1">
            <wp:simplePos x="0" y="0"/>
            <wp:positionH relativeFrom="column">
              <wp:posOffset>895350</wp:posOffset>
            </wp:positionH>
            <wp:positionV relativeFrom="paragraph">
              <wp:posOffset>166688</wp:posOffset>
            </wp:positionV>
            <wp:extent cx="809625" cy="809625"/>
            <wp:effectExtent l="0" t="0" r="0" b="0"/>
            <wp:wrapNone/>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809625" cy="809625"/>
                    </a:xfrm>
                    <a:prstGeom prst="rect">
                      <a:avLst/>
                    </a:prstGeom>
                    <a:ln/>
                  </pic:spPr>
                </pic:pic>
              </a:graphicData>
            </a:graphic>
          </wp:anchor>
        </w:drawing>
      </w:r>
      <w:r>
        <w:rPr>
          <w:noProof/>
        </w:rPr>
        <w:drawing>
          <wp:anchor distT="114300" distB="114300" distL="114300" distR="114300" simplePos="0" relativeHeight="251663360" behindDoc="0" locked="0" layoutInCell="1" allowOverlap="1">
            <wp:simplePos x="0" y="0"/>
            <wp:positionH relativeFrom="column">
              <wp:posOffset>4452938</wp:posOffset>
            </wp:positionH>
            <wp:positionV relativeFrom="paragraph">
              <wp:posOffset>161925</wp:posOffset>
            </wp:positionV>
            <wp:extent cx="841613" cy="81915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841613" cy="819150"/>
                    </a:xfrm>
                    <a:prstGeom prst="rect">
                      <a:avLst/>
                    </a:prstGeom>
                    <a:ln/>
                  </pic:spPr>
                </pic:pic>
              </a:graphicData>
            </a:graphic>
          </wp:anchor>
        </w:drawing>
      </w:r>
      <w:r>
        <w:rPr>
          <w:noProof/>
        </w:rPr>
        <w:drawing>
          <wp:anchor distT="114300" distB="114300" distL="114300" distR="114300" simplePos="0" relativeHeight="251664384" behindDoc="0" locked="0" layoutInCell="1" allowOverlap="1">
            <wp:simplePos x="0" y="0"/>
            <wp:positionH relativeFrom="column">
              <wp:posOffset>5364300</wp:posOffset>
            </wp:positionH>
            <wp:positionV relativeFrom="paragraph">
              <wp:posOffset>152400</wp:posOffset>
            </wp:positionV>
            <wp:extent cx="857250" cy="839391"/>
            <wp:effectExtent l="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857250" cy="839391"/>
                    </a:xfrm>
                    <a:prstGeom prst="rect">
                      <a:avLst/>
                    </a:prstGeom>
                    <a:ln/>
                  </pic:spPr>
                </pic:pic>
              </a:graphicData>
            </a:graphic>
          </wp:anchor>
        </w:drawing>
      </w:r>
      <w:r>
        <w:rPr>
          <w:noProof/>
        </w:rPr>
        <w:drawing>
          <wp:anchor distT="114300" distB="114300" distL="114300" distR="114300" simplePos="0" relativeHeight="251665408" behindDoc="0" locked="0" layoutInCell="1" allowOverlap="1">
            <wp:simplePos x="0" y="0"/>
            <wp:positionH relativeFrom="column">
              <wp:posOffset>1743075</wp:posOffset>
            </wp:positionH>
            <wp:positionV relativeFrom="paragraph">
              <wp:posOffset>171450</wp:posOffset>
            </wp:positionV>
            <wp:extent cx="797663" cy="797663"/>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97663" cy="797663"/>
                    </a:xfrm>
                    <a:prstGeom prst="rect">
                      <a:avLst/>
                    </a:prstGeom>
                    <a:ln/>
                  </pic:spPr>
                </pic:pic>
              </a:graphicData>
            </a:graphic>
          </wp:anchor>
        </w:drawing>
      </w: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p w:rsidR="005F64DC" w:rsidRDefault="007D29A0">
      <w:pPr>
        <w:pStyle w:val="normal0"/>
        <w:widowControl w:val="0"/>
        <w:spacing w:line="240" w:lineRule="auto"/>
        <w:rPr>
          <w:b/>
          <w:sz w:val="32"/>
          <w:szCs w:val="32"/>
          <w:u w:val="single"/>
        </w:rPr>
      </w:pPr>
      <w:r>
        <w:rPr>
          <w:b/>
          <w:sz w:val="32"/>
          <w:szCs w:val="32"/>
          <w:u w:val="single"/>
        </w:rPr>
        <w:lastRenderedPageBreak/>
        <w:t>Indoor season</w:t>
      </w:r>
    </w:p>
    <w:p w:rsidR="005F64DC" w:rsidRDefault="007D29A0">
      <w:pPr>
        <w:pStyle w:val="normal0"/>
        <w:widowControl w:val="0"/>
        <w:spacing w:line="240" w:lineRule="auto"/>
        <w:rPr>
          <w:b/>
          <w:sz w:val="28"/>
          <w:szCs w:val="28"/>
        </w:rPr>
      </w:pPr>
      <w:r>
        <w:rPr>
          <w:b/>
          <w:sz w:val="28"/>
          <w:szCs w:val="28"/>
        </w:rPr>
        <w:t>Classifications</w:t>
      </w:r>
    </w:p>
    <w:p w:rsidR="005F64DC" w:rsidRDefault="007D29A0">
      <w:pPr>
        <w:pStyle w:val="normal0"/>
        <w:widowControl w:val="0"/>
        <w:spacing w:line="240" w:lineRule="auto"/>
        <w:rPr>
          <w:sz w:val="24"/>
          <w:szCs w:val="24"/>
        </w:rPr>
      </w:pPr>
      <w:r>
        <w:rPr>
          <w:sz w:val="24"/>
          <w:szCs w:val="24"/>
        </w:rPr>
        <w:t xml:space="preserve">Indoor classifications go from an A rank at the high end, down to an H rank at the low end and can be earned by achieving a high enough score for the round you are shooting. You will need to shoot 3 qualifying scores within the same Indoor season (1st of July to 30th of June the following year) and submit all 3 countersigned score sheets to the records officer to claim the rank and badge. The 3 scores do not need to be the same round so you can mix and match whichever rounds you want, for example 2 Portsmouth and 1 WA 18m score. If you are shooting an imperial round then only the first round of the day counts, however </w:t>
      </w:r>
      <w:r w:rsidR="00341F52">
        <w:rPr>
          <w:sz w:val="24"/>
          <w:szCs w:val="24"/>
        </w:rPr>
        <w:t xml:space="preserve">with </w:t>
      </w:r>
      <w:r>
        <w:rPr>
          <w:sz w:val="24"/>
          <w:szCs w:val="24"/>
        </w:rPr>
        <w:t>metric rounds (WA rounds or a Vegas) it doesn't matter how many shots or rounds you have had before the start of the round.</w:t>
      </w:r>
    </w:p>
    <w:p w:rsidR="005F64DC" w:rsidRDefault="005F64DC">
      <w:pPr>
        <w:pStyle w:val="normal0"/>
        <w:widowControl w:val="0"/>
        <w:spacing w:line="240" w:lineRule="auto"/>
        <w:rPr>
          <w:sz w:val="24"/>
          <w:szCs w:val="24"/>
        </w:rPr>
      </w:pPr>
    </w:p>
    <w:p w:rsidR="005F64DC" w:rsidRDefault="007D29A0">
      <w:pPr>
        <w:pStyle w:val="normal0"/>
        <w:widowControl w:val="0"/>
        <w:spacing w:line="240" w:lineRule="auto"/>
        <w:rPr>
          <w:sz w:val="24"/>
          <w:szCs w:val="24"/>
        </w:rPr>
      </w:pPr>
      <w:r>
        <w:rPr>
          <w:sz w:val="24"/>
          <w:szCs w:val="24"/>
        </w:rPr>
        <w:t xml:space="preserve">The scores for recurve and compound can be found below, and apply to all ages. Barebow and Longbow don’t officially have rankings </w:t>
      </w:r>
      <w:r w:rsidR="00341F52">
        <w:rPr>
          <w:sz w:val="24"/>
          <w:szCs w:val="24"/>
        </w:rPr>
        <w:t>indoors</w:t>
      </w:r>
      <w:r>
        <w:rPr>
          <w:sz w:val="24"/>
          <w:szCs w:val="24"/>
        </w:rPr>
        <w:t xml:space="preserve"> (even though people have been asking AGB for years) so as a club we use the recurve chart for those categories.</w:t>
      </w:r>
    </w:p>
    <w:p w:rsidR="005F64DC" w:rsidRDefault="007D29A0">
      <w:pPr>
        <w:pStyle w:val="normal0"/>
        <w:widowControl w:val="0"/>
        <w:spacing w:line="240" w:lineRule="auto"/>
        <w:rPr>
          <w:sz w:val="24"/>
          <w:szCs w:val="24"/>
        </w:rPr>
      </w:pPr>
      <w:r>
        <w:rPr>
          <w:noProof/>
        </w:rPr>
        <w:drawing>
          <wp:anchor distT="114300" distB="114300" distL="114300" distR="114300" simplePos="0" relativeHeight="251666432" behindDoc="0" locked="0" layoutInCell="1" allowOverlap="1">
            <wp:simplePos x="0" y="0"/>
            <wp:positionH relativeFrom="column">
              <wp:posOffset>3876675</wp:posOffset>
            </wp:positionH>
            <wp:positionV relativeFrom="paragraph">
              <wp:posOffset>228600</wp:posOffset>
            </wp:positionV>
            <wp:extent cx="742950" cy="820783"/>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42950" cy="820783"/>
                    </a:xfrm>
                    <a:prstGeom prst="rect">
                      <a:avLst/>
                    </a:prstGeom>
                    <a:ln/>
                  </pic:spPr>
                </pic:pic>
              </a:graphicData>
            </a:graphic>
          </wp:anchor>
        </w:drawing>
      </w:r>
      <w:r>
        <w:rPr>
          <w:noProof/>
        </w:rPr>
        <w:drawing>
          <wp:anchor distT="114300" distB="114300" distL="114300" distR="114300" simplePos="0" relativeHeight="251667456" behindDoc="0" locked="0" layoutInCell="1" allowOverlap="1">
            <wp:simplePos x="0" y="0"/>
            <wp:positionH relativeFrom="column">
              <wp:posOffset>1647825</wp:posOffset>
            </wp:positionH>
            <wp:positionV relativeFrom="paragraph">
              <wp:posOffset>228600</wp:posOffset>
            </wp:positionV>
            <wp:extent cx="742950" cy="813707"/>
            <wp:effectExtent l="0" t="0" r="0" b="0"/>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742950" cy="813707"/>
                    </a:xfrm>
                    <a:prstGeom prst="rect">
                      <a:avLst/>
                    </a:prstGeom>
                    <a:ln/>
                  </pic:spPr>
                </pic:pic>
              </a:graphicData>
            </a:graphic>
          </wp:anchor>
        </w:drawing>
      </w:r>
      <w:r>
        <w:rPr>
          <w:noProof/>
        </w:rPr>
        <w:drawing>
          <wp:anchor distT="114300" distB="114300" distL="114300" distR="114300" simplePos="0" relativeHeight="251668480" behindDoc="0" locked="0" layoutInCell="1" allowOverlap="1">
            <wp:simplePos x="0" y="0"/>
            <wp:positionH relativeFrom="column">
              <wp:posOffset>4619625</wp:posOffset>
            </wp:positionH>
            <wp:positionV relativeFrom="paragraph">
              <wp:posOffset>223838</wp:posOffset>
            </wp:positionV>
            <wp:extent cx="742950" cy="820783"/>
            <wp:effectExtent l="0" t="0" r="0" b="0"/>
            <wp:wrapNone/>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742950" cy="820783"/>
                    </a:xfrm>
                    <a:prstGeom prst="rect">
                      <a:avLst/>
                    </a:prstGeom>
                    <a:ln/>
                  </pic:spPr>
                </pic:pic>
              </a:graphicData>
            </a:graphic>
          </wp:anchor>
        </w:drawing>
      </w:r>
      <w:r>
        <w:rPr>
          <w:noProof/>
        </w:rPr>
        <w:drawing>
          <wp:anchor distT="114300" distB="114300" distL="114300" distR="114300" simplePos="0" relativeHeight="251669504" behindDoc="0" locked="0" layoutInCell="1" allowOverlap="1">
            <wp:simplePos x="0" y="0"/>
            <wp:positionH relativeFrom="column">
              <wp:posOffset>3133725</wp:posOffset>
            </wp:positionH>
            <wp:positionV relativeFrom="paragraph">
              <wp:posOffset>214313</wp:posOffset>
            </wp:positionV>
            <wp:extent cx="742950" cy="839534"/>
            <wp:effectExtent l="0" t="0" r="0" b="0"/>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742950" cy="839534"/>
                    </a:xfrm>
                    <a:prstGeom prst="rect">
                      <a:avLst/>
                    </a:prstGeom>
                    <a:ln/>
                  </pic:spPr>
                </pic:pic>
              </a:graphicData>
            </a:graphic>
          </wp:anchor>
        </w:drawing>
      </w:r>
      <w:r>
        <w:rPr>
          <w:noProof/>
        </w:rPr>
        <w:drawing>
          <wp:anchor distT="114300" distB="114300" distL="114300" distR="114300" simplePos="0" relativeHeight="251670528" behindDoc="0" locked="0" layoutInCell="1" allowOverlap="1">
            <wp:simplePos x="0" y="0"/>
            <wp:positionH relativeFrom="column">
              <wp:posOffset>904875</wp:posOffset>
            </wp:positionH>
            <wp:positionV relativeFrom="paragraph">
              <wp:posOffset>233363</wp:posOffset>
            </wp:positionV>
            <wp:extent cx="742950" cy="81238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742950" cy="812385"/>
                    </a:xfrm>
                    <a:prstGeom prst="rect">
                      <a:avLst/>
                    </a:prstGeom>
                    <a:ln/>
                  </pic:spPr>
                </pic:pic>
              </a:graphicData>
            </a:graphic>
          </wp:anchor>
        </w:drawing>
      </w:r>
      <w:r>
        <w:rPr>
          <w:noProof/>
        </w:rPr>
        <w:drawing>
          <wp:anchor distT="114300" distB="114300" distL="114300" distR="114300" simplePos="0" relativeHeight="251671552" behindDoc="0" locked="0" layoutInCell="1" allowOverlap="1">
            <wp:simplePos x="0" y="0"/>
            <wp:positionH relativeFrom="column">
              <wp:posOffset>161925</wp:posOffset>
            </wp:positionH>
            <wp:positionV relativeFrom="paragraph">
              <wp:posOffset>238125</wp:posOffset>
            </wp:positionV>
            <wp:extent cx="742950" cy="811111"/>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742950" cy="811111"/>
                    </a:xfrm>
                    <a:prstGeom prst="rect">
                      <a:avLst/>
                    </a:prstGeom>
                    <a:ln/>
                  </pic:spPr>
                </pic:pic>
              </a:graphicData>
            </a:graphic>
          </wp:anchor>
        </w:drawing>
      </w:r>
      <w:r>
        <w:rPr>
          <w:noProof/>
        </w:rPr>
        <w:drawing>
          <wp:anchor distT="114300" distB="114300" distL="114300" distR="114300" simplePos="0" relativeHeight="251672576" behindDoc="0" locked="0" layoutInCell="1" allowOverlap="1">
            <wp:simplePos x="0" y="0"/>
            <wp:positionH relativeFrom="column">
              <wp:posOffset>2390775</wp:posOffset>
            </wp:positionH>
            <wp:positionV relativeFrom="paragraph">
              <wp:posOffset>219075</wp:posOffset>
            </wp:positionV>
            <wp:extent cx="742950" cy="825500"/>
            <wp:effectExtent l="0" t="0" r="0" b="0"/>
            <wp:wrapNone/>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742950" cy="825500"/>
                    </a:xfrm>
                    <a:prstGeom prst="rect">
                      <a:avLst/>
                    </a:prstGeom>
                    <a:ln/>
                  </pic:spPr>
                </pic:pic>
              </a:graphicData>
            </a:graphic>
          </wp:anchor>
        </w:drawing>
      </w:r>
      <w:r>
        <w:rPr>
          <w:noProof/>
        </w:rPr>
        <w:drawing>
          <wp:anchor distT="114300" distB="114300" distL="114300" distR="114300" simplePos="0" relativeHeight="251673600" behindDoc="0" locked="0" layoutInCell="1" allowOverlap="1">
            <wp:simplePos x="0" y="0"/>
            <wp:positionH relativeFrom="column">
              <wp:posOffset>5362575</wp:posOffset>
            </wp:positionH>
            <wp:positionV relativeFrom="paragraph">
              <wp:posOffset>218887</wp:posOffset>
            </wp:positionV>
            <wp:extent cx="739888" cy="828675"/>
            <wp:effectExtent l="0" t="0" r="0" b="0"/>
            <wp:wrapNone/>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739888" cy="828675"/>
                    </a:xfrm>
                    <a:prstGeom prst="rect">
                      <a:avLst/>
                    </a:prstGeom>
                    <a:ln/>
                  </pic:spPr>
                </pic:pic>
              </a:graphicData>
            </a:graphic>
          </wp:anchor>
        </w:drawing>
      </w: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p w:rsidR="005F64DC" w:rsidRDefault="005F64DC">
      <w:pPr>
        <w:pStyle w:val="normal0"/>
        <w:widowControl w:val="0"/>
        <w:spacing w:line="240" w:lineRule="auto"/>
        <w:rPr>
          <w:sz w:val="24"/>
          <w:szCs w:val="24"/>
        </w:rPr>
      </w:pPr>
    </w:p>
    <w:tbl>
      <w:tblPr>
        <w:tblStyle w:val="a0"/>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1"/>
        <w:gridCol w:w="567"/>
        <w:gridCol w:w="567"/>
        <w:gridCol w:w="1134"/>
        <w:gridCol w:w="850"/>
        <w:gridCol w:w="993"/>
        <w:gridCol w:w="708"/>
        <w:gridCol w:w="709"/>
        <w:gridCol w:w="992"/>
        <w:gridCol w:w="851"/>
        <w:gridCol w:w="567"/>
        <w:gridCol w:w="992"/>
      </w:tblGrid>
      <w:tr w:rsidR="005F64DC" w:rsidTr="00297D30">
        <w:trPr>
          <w:cantSplit/>
          <w:trHeight w:val="260"/>
          <w:tblHeader/>
        </w:trPr>
        <w:tc>
          <w:tcPr>
            <w:tcW w:w="4962" w:type="dxa"/>
            <w:gridSpan w:val="6"/>
            <w:tcBorders>
              <w:top w:val="nil"/>
              <w:left w:val="nil"/>
            </w:tcBorders>
            <w:tcMar>
              <w:top w:w="0" w:type="dxa"/>
              <w:left w:w="0" w:type="dxa"/>
              <w:bottom w:w="0" w:type="dxa"/>
              <w:right w:w="0" w:type="dxa"/>
            </w:tcMar>
            <w:vAlign w:val="bottom"/>
          </w:tcPr>
          <w:p w:rsidR="005F64DC" w:rsidRDefault="007D29A0">
            <w:pPr>
              <w:pStyle w:val="normal0"/>
              <w:spacing w:line="240" w:lineRule="auto"/>
              <w:rPr>
                <w:b/>
                <w:sz w:val="26"/>
                <w:szCs w:val="26"/>
              </w:rPr>
            </w:pPr>
            <w:r>
              <w:rPr>
                <w:b/>
                <w:sz w:val="26"/>
                <w:szCs w:val="26"/>
              </w:rPr>
              <w:t>Recurve</w:t>
            </w:r>
          </w:p>
        </w:tc>
        <w:tc>
          <w:tcPr>
            <w:tcW w:w="2409" w:type="dxa"/>
            <w:gridSpan w:val="3"/>
            <w:tcMar>
              <w:top w:w="0" w:type="dxa"/>
              <w:left w:w="0" w:type="dxa"/>
              <w:bottom w:w="0" w:type="dxa"/>
              <w:right w:w="0" w:type="dxa"/>
            </w:tcMar>
            <w:vAlign w:val="bottom"/>
          </w:tcPr>
          <w:p w:rsidR="005F64DC" w:rsidRDefault="007D29A0">
            <w:pPr>
              <w:pStyle w:val="normal0"/>
              <w:spacing w:line="240" w:lineRule="auto"/>
              <w:jc w:val="center"/>
            </w:pPr>
            <w:r>
              <w:t>Full-size faces</w:t>
            </w:r>
          </w:p>
        </w:tc>
        <w:tc>
          <w:tcPr>
            <w:tcW w:w="2410" w:type="dxa"/>
            <w:gridSpan w:val="3"/>
            <w:tcMar>
              <w:top w:w="0" w:type="dxa"/>
              <w:left w:w="0" w:type="dxa"/>
              <w:bottom w:w="0" w:type="dxa"/>
              <w:right w:w="0" w:type="dxa"/>
            </w:tcMar>
            <w:vAlign w:val="bottom"/>
          </w:tcPr>
          <w:p w:rsidR="005F64DC" w:rsidRDefault="007D29A0">
            <w:pPr>
              <w:pStyle w:val="normal0"/>
              <w:spacing w:line="240" w:lineRule="auto"/>
              <w:jc w:val="center"/>
            </w:pPr>
            <w:r>
              <w:t>Triple faces</w:t>
            </w:r>
          </w:p>
        </w:tc>
      </w:tr>
      <w:tr w:rsidR="005F64DC" w:rsidTr="00297D30">
        <w:trPr>
          <w:cantSplit/>
          <w:trHeight w:val="253"/>
          <w:tblHeader/>
        </w:trPr>
        <w:tc>
          <w:tcPr>
            <w:tcW w:w="851" w:type="dxa"/>
            <w:vMerge w:val="restart"/>
            <w:tcMar>
              <w:top w:w="0" w:type="dxa"/>
              <w:left w:w="0" w:type="dxa"/>
              <w:bottom w:w="0" w:type="dxa"/>
              <w:right w:w="0" w:type="dxa"/>
            </w:tcMar>
            <w:vAlign w:val="bottom"/>
          </w:tcPr>
          <w:p w:rsidR="005F64DC" w:rsidRDefault="005F64DC">
            <w:pPr>
              <w:pStyle w:val="normal0"/>
              <w:spacing w:line="240" w:lineRule="auto"/>
              <w:jc w:val="center"/>
              <w:rPr>
                <w:b/>
              </w:rPr>
            </w:pPr>
          </w:p>
          <w:p w:rsidR="005F64DC" w:rsidRDefault="007D29A0">
            <w:pPr>
              <w:pStyle w:val="normal0"/>
              <w:spacing w:line="240" w:lineRule="auto"/>
              <w:jc w:val="center"/>
              <w:rPr>
                <w:b/>
              </w:rPr>
            </w:pPr>
            <w:r>
              <w:rPr>
                <w:b/>
              </w:rPr>
              <w:t>Women</w:t>
            </w:r>
          </w:p>
        </w:tc>
        <w:tc>
          <w:tcPr>
            <w:tcW w:w="567"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Bray</w:t>
            </w:r>
          </w:p>
          <w:p w:rsidR="005F64DC" w:rsidRDefault="007D29A0">
            <w:pPr>
              <w:pStyle w:val="normal0"/>
              <w:spacing w:line="240" w:lineRule="auto"/>
              <w:jc w:val="center"/>
              <w:rPr>
                <w:sz w:val="20"/>
                <w:szCs w:val="20"/>
              </w:rPr>
            </w:pPr>
            <w:r>
              <w:rPr>
                <w:sz w:val="20"/>
                <w:szCs w:val="20"/>
              </w:rPr>
              <w:t>I</w:t>
            </w:r>
          </w:p>
        </w:tc>
        <w:tc>
          <w:tcPr>
            <w:tcW w:w="567"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Bray</w:t>
            </w:r>
          </w:p>
          <w:p w:rsidR="005F64DC" w:rsidRDefault="007D29A0">
            <w:pPr>
              <w:pStyle w:val="normal0"/>
              <w:spacing w:line="240" w:lineRule="auto"/>
              <w:jc w:val="center"/>
              <w:rPr>
                <w:sz w:val="20"/>
                <w:szCs w:val="20"/>
              </w:rPr>
            </w:pPr>
            <w:r>
              <w:rPr>
                <w:sz w:val="20"/>
                <w:szCs w:val="20"/>
              </w:rPr>
              <w:t>II</w:t>
            </w:r>
          </w:p>
        </w:tc>
        <w:tc>
          <w:tcPr>
            <w:tcW w:w="1134"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Portsmouth</w:t>
            </w:r>
          </w:p>
        </w:tc>
        <w:tc>
          <w:tcPr>
            <w:tcW w:w="850"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Stafford</w:t>
            </w:r>
          </w:p>
        </w:tc>
        <w:tc>
          <w:tcPr>
            <w:tcW w:w="993"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Worcester</w:t>
            </w:r>
          </w:p>
        </w:tc>
        <w:tc>
          <w:tcPr>
            <w:tcW w:w="708"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18m</w:t>
            </w:r>
          </w:p>
        </w:tc>
        <w:tc>
          <w:tcPr>
            <w:tcW w:w="709"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25m</w:t>
            </w:r>
          </w:p>
        </w:tc>
        <w:tc>
          <w:tcPr>
            <w:tcW w:w="992"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Combined</w:t>
            </w:r>
          </w:p>
        </w:tc>
        <w:tc>
          <w:tcPr>
            <w:tcW w:w="851"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WA 18m</w:t>
            </w:r>
          </w:p>
          <w:p w:rsidR="005F64DC" w:rsidRDefault="007D29A0">
            <w:pPr>
              <w:pStyle w:val="normal0"/>
              <w:spacing w:line="240" w:lineRule="auto"/>
              <w:jc w:val="center"/>
              <w:rPr>
                <w:sz w:val="20"/>
                <w:szCs w:val="20"/>
              </w:rPr>
            </w:pPr>
            <w:r>
              <w:rPr>
                <w:sz w:val="20"/>
                <w:szCs w:val="20"/>
              </w:rPr>
              <w:t>or Vegas</w:t>
            </w:r>
          </w:p>
        </w:tc>
        <w:tc>
          <w:tcPr>
            <w:tcW w:w="567"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25m</w:t>
            </w:r>
          </w:p>
        </w:tc>
        <w:tc>
          <w:tcPr>
            <w:tcW w:w="992" w:type="dxa"/>
            <w:vMerge w:val="restart"/>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Combined</w:t>
            </w:r>
          </w:p>
        </w:tc>
      </w:tr>
      <w:tr w:rsidR="005F64DC" w:rsidTr="00297D30">
        <w:trPr>
          <w:cantSplit/>
          <w:trHeight w:val="253"/>
          <w:tblHeader/>
        </w:trPr>
        <w:tc>
          <w:tcPr>
            <w:tcW w:w="851" w:type="dxa"/>
            <w:vMerge/>
            <w:tcMar>
              <w:top w:w="0" w:type="dxa"/>
              <w:left w:w="0" w:type="dxa"/>
              <w:bottom w:w="0" w:type="dxa"/>
              <w:right w:w="0" w:type="dxa"/>
            </w:tcMar>
            <w:vAlign w:val="bottom"/>
          </w:tcPr>
          <w:p w:rsidR="005F64DC" w:rsidRDefault="005F64DC">
            <w:pPr>
              <w:pStyle w:val="normal0"/>
              <w:spacing w:line="240" w:lineRule="auto"/>
              <w:jc w:val="center"/>
            </w:pPr>
          </w:p>
        </w:tc>
        <w:tc>
          <w:tcPr>
            <w:tcW w:w="567" w:type="dxa"/>
            <w:vMerge/>
            <w:tcMar>
              <w:top w:w="0" w:type="dxa"/>
              <w:left w:w="0" w:type="dxa"/>
              <w:bottom w:w="0" w:type="dxa"/>
              <w:right w:w="0" w:type="dxa"/>
            </w:tcMar>
            <w:vAlign w:val="bottom"/>
          </w:tcPr>
          <w:p w:rsidR="005F64DC" w:rsidRDefault="005F64DC">
            <w:pPr>
              <w:pStyle w:val="normal0"/>
              <w:spacing w:line="240" w:lineRule="auto"/>
              <w:jc w:val="center"/>
            </w:pPr>
          </w:p>
        </w:tc>
        <w:tc>
          <w:tcPr>
            <w:tcW w:w="567" w:type="dxa"/>
            <w:vMerge/>
            <w:tcMar>
              <w:top w:w="0" w:type="dxa"/>
              <w:left w:w="0" w:type="dxa"/>
              <w:bottom w:w="0" w:type="dxa"/>
              <w:right w:w="0" w:type="dxa"/>
            </w:tcMar>
            <w:vAlign w:val="bottom"/>
          </w:tcPr>
          <w:p w:rsidR="005F64DC" w:rsidRDefault="005F64DC">
            <w:pPr>
              <w:pStyle w:val="normal0"/>
              <w:spacing w:line="240" w:lineRule="auto"/>
              <w:jc w:val="center"/>
            </w:pPr>
          </w:p>
        </w:tc>
        <w:tc>
          <w:tcPr>
            <w:tcW w:w="1134" w:type="dxa"/>
            <w:vMerge/>
            <w:tcMar>
              <w:top w:w="0" w:type="dxa"/>
              <w:left w:w="0" w:type="dxa"/>
              <w:bottom w:w="0" w:type="dxa"/>
              <w:right w:w="0" w:type="dxa"/>
            </w:tcMar>
            <w:vAlign w:val="bottom"/>
          </w:tcPr>
          <w:p w:rsidR="005F64DC" w:rsidRDefault="005F64DC">
            <w:pPr>
              <w:pStyle w:val="normal0"/>
              <w:spacing w:line="240" w:lineRule="auto"/>
              <w:jc w:val="center"/>
            </w:pPr>
          </w:p>
        </w:tc>
        <w:tc>
          <w:tcPr>
            <w:tcW w:w="850" w:type="dxa"/>
            <w:vMerge/>
            <w:tcMar>
              <w:top w:w="0" w:type="dxa"/>
              <w:left w:w="0" w:type="dxa"/>
              <w:bottom w:w="0" w:type="dxa"/>
              <w:right w:w="0" w:type="dxa"/>
            </w:tcMar>
            <w:vAlign w:val="bottom"/>
          </w:tcPr>
          <w:p w:rsidR="005F64DC" w:rsidRDefault="005F64DC">
            <w:pPr>
              <w:pStyle w:val="normal0"/>
              <w:spacing w:line="240" w:lineRule="auto"/>
              <w:jc w:val="center"/>
            </w:pPr>
          </w:p>
        </w:tc>
        <w:tc>
          <w:tcPr>
            <w:tcW w:w="993" w:type="dxa"/>
            <w:vMerge/>
            <w:tcMar>
              <w:top w:w="0" w:type="dxa"/>
              <w:left w:w="0" w:type="dxa"/>
              <w:bottom w:w="0" w:type="dxa"/>
              <w:right w:w="0" w:type="dxa"/>
            </w:tcMar>
            <w:vAlign w:val="bottom"/>
          </w:tcPr>
          <w:p w:rsidR="005F64DC" w:rsidRDefault="005F64DC">
            <w:pPr>
              <w:pStyle w:val="normal0"/>
              <w:spacing w:line="240" w:lineRule="auto"/>
              <w:jc w:val="center"/>
            </w:pPr>
          </w:p>
        </w:tc>
        <w:tc>
          <w:tcPr>
            <w:tcW w:w="708" w:type="dxa"/>
            <w:vMerge/>
            <w:tcMar>
              <w:top w:w="0" w:type="dxa"/>
              <w:left w:w="0" w:type="dxa"/>
              <w:bottom w:w="0" w:type="dxa"/>
              <w:right w:w="0" w:type="dxa"/>
            </w:tcMar>
            <w:vAlign w:val="bottom"/>
          </w:tcPr>
          <w:p w:rsidR="005F64DC" w:rsidRDefault="005F64DC">
            <w:pPr>
              <w:pStyle w:val="normal0"/>
              <w:spacing w:line="240" w:lineRule="auto"/>
              <w:jc w:val="center"/>
            </w:pPr>
          </w:p>
        </w:tc>
        <w:tc>
          <w:tcPr>
            <w:tcW w:w="709" w:type="dxa"/>
            <w:vMerge/>
            <w:tcMar>
              <w:top w:w="0" w:type="dxa"/>
              <w:left w:w="0" w:type="dxa"/>
              <w:bottom w:w="0" w:type="dxa"/>
              <w:right w:w="0" w:type="dxa"/>
            </w:tcMar>
            <w:vAlign w:val="bottom"/>
          </w:tcPr>
          <w:p w:rsidR="005F64DC" w:rsidRDefault="005F64DC">
            <w:pPr>
              <w:pStyle w:val="normal0"/>
              <w:spacing w:line="240" w:lineRule="auto"/>
              <w:jc w:val="center"/>
            </w:pPr>
          </w:p>
        </w:tc>
        <w:tc>
          <w:tcPr>
            <w:tcW w:w="992" w:type="dxa"/>
            <w:vMerge/>
            <w:tcMar>
              <w:top w:w="0" w:type="dxa"/>
              <w:left w:w="0" w:type="dxa"/>
              <w:bottom w:w="0" w:type="dxa"/>
              <w:right w:w="0" w:type="dxa"/>
            </w:tcMar>
            <w:vAlign w:val="bottom"/>
          </w:tcPr>
          <w:p w:rsidR="005F64DC" w:rsidRDefault="005F64DC">
            <w:pPr>
              <w:pStyle w:val="normal0"/>
              <w:spacing w:line="240" w:lineRule="auto"/>
              <w:jc w:val="center"/>
            </w:pPr>
          </w:p>
        </w:tc>
        <w:tc>
          <w:tcPr>
            <w:tcW w:w="851" w:type="dxa"/>
            <w:vMerge/>
            <w:tcMar>
              <w:top w:w="0" w:type="dxa"/>
              <w:left w:w="0" w:type="dxa"/>
              <w:bottom w:w="0" w:type="dxa"/>
              <w:right w:w="0" w:type="dxa"/>
            </w:tcMar>
            <w:vAlign w:val="bottom"/>
          </w:tcPr>
          <w:p w:rsidR="005F64DC" w:rsidRDefault="005F64DC">
            <w:pPr>
              <w:pStyle w:val="normal0"/>
              <w:spacing w:line="240" w:lineRule="auto"/>
              <w:jc w:val="center"/>
            </w:pPr>
          </w:p>
        </w:tc>
        <w:tc>
          <w:tcPr>
            <w:tcW w:w="567" w:type="dxa"/>
            <w:vMerge/>
            <w:tcMar>
              <w:top w:w="0" w:type="dxa"/>
              <w:left w:w="0" w:type="dxa"/>
              <w:bottom w:w="0" w:type="dxa"/>
              <w:right w:w="0" w:type="dxa"/>
            </w:tcMar>
            <w:vAlign w:val="bottom"/>
          </w:tcPr>
          <w:p w:rsidR="005F64DC" w:rsidRDefault="005F64DC">
            <w:pPr>
              <w:pStyle w:val="normal0"/>
              <w:spacing w:line="240" w:lineRule="auto"/>
              <w:jc w:val="center"/>
            </w:pPr>
          </w:p>
        </w:tc>
        <w:tc>
          <w:tcPr>
            <w:tcW w:w="992" w:type="dxa"/>
            <w:vMerge/>
            <w:tcMar>
              <w:top w:w="0" w:type="dxa"/>
              <w:left w:w="0" w:type="dxa"/>
              <w:bottom w:w="0" w:type="dxa"/>
              <w:right w:w="0" w:type="dxa"/>
            </w:tcMar>
            <w:vAlign w:val="bottom"/>
          </w:tcPr>
          <w:p w:rsidR="005F64DC" w:rsidRDefault="005F64DC">
            <w:pPr>
              <w:pStyle w:val="normal0"/>
              <w:spacing w:line="240" w:lineRule="auto"/>
              <w:jc w:val="center"/>
            </w:pP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A</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279</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284</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582</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682</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293</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560</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562</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1122</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560</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562</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1122</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B</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270</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276</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569</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663</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285</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541</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545</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1086</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541</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545</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1086</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C</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243</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254</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534</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609</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259</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489</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496</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985</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479</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489</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968</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D</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202</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218</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479</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521</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218</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407</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417</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824</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347</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363</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711</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E</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134</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156</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380</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360</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150</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274</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281</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555</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182</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189</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370</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F</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74</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89</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255</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190</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85</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153</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150</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304</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86</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84</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170</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G</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36</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139</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76</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74</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65</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139</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38</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33</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71</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H</w:t>
            </w:r>
          </w:p>
        </w:tc>
        <w:tc>
          <w:tcPr>
            <w:tcW w:w="567"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23</w:t>
            </w:r>
          </w:p>
        </w:tc>
        <w:tc>
          <w:tcPr>
            <w:tcW w:w="567"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25</w:t>
            </w:r>
          </w:p>
        </w:tc>
        <w:tc>
          <w:tcPr>
            <w:tcW w:w="1134"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93</w:t>
            </w:r>
          </w:p>
        </w:tc>
        <w:tc>
          <w:tcPr>
            <w:tcW w:w="850"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43</w:t>
            </w:r>
          </w:p>
        </w:tc>
        <w:tc>
          <w:tcPr>
            <w:tcW w:w="993"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w:t>
            </w:r>
          </w:p>
        </w:tc>
        <w:tc>
          <w:tcPr>
            <w:tcW w:w="708"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48</w:t>
            </w:r>
          </w:p>
        </w:tc>
        <w:tc>
          <w:tcPr>
            <w:tcW w:w="709"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39</w:t>
            </w:r>
          </w:p>
        </w:tc>
        <w:tc>
          <w:tcPr>
            <w:tcW w:w="992"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86</w:t>
            </w:r>
          </w:p>
        </w:tc>
        <w:tc>
          <w:tcPr>
            <w:tcW w:w="851"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24</w:t>
            </w:r>
          </w:p>
        </w:tc>
        <w:tc>
          <w:tcPr>
            <w:tcW w:w="567"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19</w:t>
            </w:r>
          </w:p>
        </w:tc>
        <w:tc>
          <w:tcPr>
            <w:tcW w:w="992" w:type="dxa"/>
            <w:tcBorders>
              <w:bottom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43</w:t>
            </w:r>
          </w:p>
        </w:tc>
      </w:tr>
      <w:tr w:rsidR="005F64DC" w:rsidTr="00297D30">
        <w:trPr>
          <w:cantSplit/>
          <w:tblHeader/>
        </w:trPr>
        <w:tc>
          <w:tcPr>
            <w:tcW w:w="851" w:type="dxa"/>
            <w:tcBorders>
              <w:right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b/>
              </w:rPr>
            </w:pPr>
            <w:r>
              <w:rPr>
                <w:b/>
              </w:rPr>
              <w:t>Men</w:t>
            </w:r>
          </w:p>
        </w:tc>
        <w:tc>
          <w:tcPr>
            <w:tcW w:w="567" w:type="dxa"/>
            <w:tcBorders>
              <w:top w:val="single" w:sz="8" w:space="0" w:color="auto"/>
              <w:left w:val="single" w:sz="8" w:space="0" w:color="auto"/>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567"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1134"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850"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993"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708"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709"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992"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851"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567"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c>
          <w:tcPr>
            <w:tcW w:w="992" w:type="dxa"/>
            <w:tcBorders>
              <w:top w:val="single" w:sz="8" w:space="0" w:color="auto"/>
              <w:left w:val="nil"/>
              <w:bottom w:val="single" w:sz="8" w:space="0" w:color="auto"/>
              <w:right w:val="nil"/>
            </w:tcBorders>
            <w:tcMar>
              <w:top w:w="0" w:type="dxa"/>
              <w:left w:w="0" w:type="dxa"/>
              <w:bottom w:w="0" w:type="dxa"/>
              <w:right w:w="0" w:type="dxa"/>
            </w:tcMar>
            <w:vAlign w:val="bottom"/>
          </w:tcPr>
          <w:p w:rsidR="005F64DC" w:rsidRDefault="005F64DC">
            <w:pPr>
              <w:pStyle w:val="normal0"/>
              <w:spacing w:line="240" w:lineRule="auto"/>
              <w:jc w:val="center"/>
              <w:rPr>
                <w:sz w:val="20"/>
                <w:szCs w:val="20"/>
              </w:rPr>
            </w:pP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A</w:t>
            </w:r>
          </w:p>
        </w:tc>
        <w:tc>
          <w:tcPr>
            <w:tcW w:w="567"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288</w:t>
            </w:r>
          </w:p>
        </w:tc>
        <w:tc>
          <w:tcPr>
            <w:tcW w:w="567"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291</w:t>
            </w:r>
          </w:p>
        </w:tc>
        <w:tc>
          <w:tcPr>
            <w:tcW w:w="1134"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592</w:t>
            </w:r>
          </w:p>
        </w:tc>
        <w:tc>
          <w:tcPr>
            <w:tcW w:w="850"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699</w:t>
            </w:r>
          </w:p>
        </w:tc>
        <w:tc>
          <w:tcPr>
            <w:tcW w:w="993"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298</w:t>
            </w:r>
          </w:p>
        </w:tc>
        <w:tc>
          <w:tcPr>
            <w:tcW w:w="708"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576</w:t>
            </w:r>
          </w:p>
        </w:tc>
        <w:tc>
          <w:tcPr>
            <w:tcW w:w="709"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578</w:t>
            </w:r>
          </w:p>
        </w:tc>
        <w:tc>
          <w:tcPr>
            <w:tcW w:w="992"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1155</w:t>
            </w:r>
          </w:p>
        </w:tc>
        <w:tc>
          <w:tcPr>
            <w:tcW w:w="851"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576</w:t>
            </w:r>
          </w:p>
        </w:tc>
        <w:tc>
          <w:tcPr>
            <w:tcW w:w="567"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578</w:t>
            </w:r>
          </w:p>
        </w:tc>
        <w:tc>
          <w:tcPr>
            <w:tcW w:w="992" w:type="dxa"/>
            <w:tcBorders>
              <w:top w:val="single" w:sz="8" w:space="0" w:color="auto"/>
            </w:tcBorders>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1155</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B</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279</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284</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582</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682</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293</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560</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562</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1122</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560</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562</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1122</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C</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258</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267</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554</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639</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273</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518</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523</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1041</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516</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522</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1039</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D</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221</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235</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505</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563</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237</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446</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454</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900</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410</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425</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836</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E</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168</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188</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432</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444</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184</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340</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350</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690</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254</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266</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521</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F</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100</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119</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315</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266</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114</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205</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208</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413</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124</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125</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248</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G</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53</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63</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195</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125</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61</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109</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102</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211</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58</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54</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112</w:t>
            </w:r>
          </w:p>
        </w:tc>
      </w:tr>
      <w:tr w:rsidR="005F64DC" w:rsidTr="00297D30">
        <w:trPr>
          <w:cantSplit/>
          <w:tblHeader/>
        </w:trPr>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H</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36</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w:t>
            </w:r>
          </w:p>
        </w:tc>
        <w:tc>
          <w:tcPr>
            <w:tcW w:w="1134"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139</w:t>
            </w:r>
          </w:p>
        </w:tc>
        <w:tc>
          <w:tcPr>
            <w:tcW w:w="850"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76</w:t>
            </w:r>
          </w:p>
        </w:tc>
        <w:tc>
          <w:tcPr>
            <w:tcW w:w="993"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41</w:t>
            </w:r>
          </w:p>
        </w:tc>
        <w:tc>
          <w:tcPr>
            <w:tcW w:w="708"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74</w:t>
            </w:r>
          </w:p>
        </w:tc>
        <w:tc>
          <w:tcPr>
            <w:tcW w:w="709"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65</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139</w:t>
            </w:r>
          </w:p>
        </w:tc>
        <w:tc>
          <w:tcPr>
            <w:tcW w:w="851"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38</w:t>
            </w:r>
          </w:p>
        </w:tc>
        <w:tc>
          <w:tcPr>
            <w:tcW w:w="567"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33</w:t>
            </w:r>
          </w:p>
        </w:tc>
        <w:tc>
          <w:tcPr>
            <w:tcW w:w="992" w:type="dxa"/>
            <w:tcMar>
              <w:top w:w="0" w:type="dxa"/>
              <w:left w:w="0" w:type="dxa"/>
              <w:bottom w:w="0" w:type="dxa"/>
              <w:right w:w="0" w:type="dxa"/>
            </w:tcMar>
            <w:vAlign w:val="bottom"/>
          </w:tcPr>
          <w:p w:rsidR="005F64DC" w:rsidRDefault="007D29A0">
            <w:pPr>
              <w:pStyle w:val="normal0"/>
              <w:spacing w:line="240" w:lineRule="auto"/>
              <w:jc w:val="center"/>
              <w:rPr>
                <w:sz w:val="20"/>
                <w:szCs w:val="20"/>
              </w:rPr>
            </w:pPr>
            <w:r>
              <w:rPr>
                <w:sz w:val="20"/>
                <w:szCs w:val="20"/>
              </w:rPr>
              <w:t>71</w:t>
            </w:r>
          </w:p>
        </w:tc>
      </w:tr>
    </w:tbl>
    <w:p w:rsidR="005F64DC" w:rsidRDefault="007D29A0">
      <w:pPr>
        <w:pStyle w:val="normal0"/>
        <w:widowControl w:val="0"/>
        <w:spacing w:line="240" w:lineRule="auto"/>
        <w:jc w:val="center"/>
        <w:rPr>
          <w:b/>
          <w:sz w:val="28"/>
          <w:szCs w:val="28"/>
        </w:rPr>
      </w:pPr>
      <w:r>
        <w:t xml:space="preserve">     </w:t>
      </w:r>
    </w:p>
    <w:tbl>
      <w:tblPr>
        <w:tblStyle w:val="a1"/>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1"/>
        <w:gridCol w:w="567"/>
        <w:gridCol w:w="567"/>
        <w:gridCol w:w="1134"/>
        <w:gridCol w:w="850"/>
        <w:gridCol w:w="993"/>
        <w:gridCol w:w="708"/>
        <w:gridCol w:w="709"/>
        <w:gridCol w:w="992"/>
        <w:gridCol w:w="851"/>
        <w:gridCol w:w="567"/>
        <w:gridCol w:w="992"/>
      </w:tblGrid>
      <w:tr w:rsidR="005F64DC" w:rsidTr="00297D30">
        <w:trPr>
          <w:cantSplit/>
          <w:trHeight w:val="220"/>
          <w:tblHeader/>
        </w:trPr>
        <w:tc>
          <w:tcPr>
            <w:tcW w:w="4962" w:type="dxa"/>
            <w:gridSpan w:val="6"/>
            <w:tcBorders>
              <w:top w:val="nil"/>
              <w:left w:val="nil"/>
            </w:tcBorders>
            <w:tcMar>
              <w:top w:w="0" w:type="dxa"/>
              <w:left w:w="0" w:type="dxa"/>
              <w:bottom w:w="0" w:type="dxa"/>
              <w:right w:w="0" w:type="dxa"/>
            </w:tcMar>
            <w:vAlign w:val="center"/>
          </w:tcPr>
          <w:p w:rsidR="005F64DC" w:rsidRDefault="007D29A0" w:rsidP="00DB6F14">
            <w:pPr>
              <w:pStyle w:val="normal0"/>
              <w:widowControl w:val="0"/>
              <w:spacing w:line="240" w:lineRule="auto"/>
              <w:ind w:right="160"/>
              <w:rPr>
                <w:b/>
                <w:sz w:val="26"/>
                <w:szCs w:val="26"/>
              </w:rPr>
            </w:pPr>
            <w:r>
              <w:rPr>
                <w:b/>
                <w:sz w:val="26"/>
                <w:szCs w:val="26"/>
              </w:rPr>
              <w:t>Compound</w:t>
            </w:r>
          </w:p>
        </w:tc>
        <w:tc>
          <w:tcPr>
            <w:tcW w:w="2409" w:type="dxa"/>
            <w:gridSpan w:val="3"/>
            <w:tcMar>
              <w:top w:w="0" w:type="dxa"/>
              <w:left w:w="0" w:type="dxa"/>
              <w:bottom w:w="0" w:type="dxa"/>
              <w:right w:w="0" w:type="dxa"/>
            </w:tcMar>
            <w:vAlign w:val="center"/>
          </w:tcPr>
          <w:p w:rsidR="005F64DC" w:rsidRDefault="007D29A0">
            <w:pPr>
              <w:pStyle w:val="normal0"/>
              <w:widowControl w:val="0"/>
              <w:spacing w:line="240" w:lineRule="auto"/>
              <w:ind w:left="160" w:right="160"/>
              <w:jc w:val="center"/>
            </w:pPr>
            <w:r>
              <w:t>Full-size faces</w:t>
            </w:r>
          </w:p>
        </w:tc>
        <w:tc>
          <w:tcPr>
            <w:tcW w:w="2410" w:type="dxa"/>
            <w:gridSpan w:val="3"/>
            <w:tcMar>
              <w:top w:w="0" w:type="dxa"/>
              <w:left w:w="0" w:type="dxa"/>
              <w:bottom w:w="0" w:type="dxa"/>
              <w:right w:w="0" w:type="dxa"/>
            </w:tcMar>
            <w:vAlign w:val="center"/>
          </w:tcPr>
          <w:p w:rsidR="005F64DC" w:rsidRDefault="007D29A0">
            <w:pPr>
              <w:pStyle w:val="normal0"/>
              <w:widowControl w:val="0"/>
              <w:spacing w:line="240" w:lineRule="auto"/>
              <w:ind w:left="160" w:right="160"/>
              <w:jc w:val="center"/>
            </w:pPr>
            <w:r>
              <w:t>Triple faces</w:t>
            </w:r>
          </w:p>
        </w:tc>
      </w:tr>
      <w:tr w:rsidR="005F64DC" w:rsidTr="00297D30">
        <w:trPr>
          <w:cantSplit/>
          <w:trHeight w:val="253"/>
          <w:tblHeader/>
        </w:trPr>
        <w:tc>
          <w:tcPr>
            <w:tcW w:w="851" w:type="dxa"/>
            <w:vMerge w:val="restart"/>
            <w:tcMar>
              <w:top w:w="0" w:type="dxa"/>
              <w:left w:w="0" w:type="dxa"/>
              <w:bottom w:w="0" w:type="dxa"/>
              <w:right w:w="0" w:type="dxa"/>
            </w:tcMar>
            <w:vAlign w:val="center"/>
          </w:tcPr>
          <w:p w:rsidR="005F64DC" w:rsidRDefault="005F64DC">
            <w:pPr>
              <w:pStyle w:val="normal0"/>
              <w:spacing w:line="240" w:lineRule="auto"/>
              <w:jc w:val="center"/>
              <w:rPr>
                <w:sz w:val="20"/>
                <w:szCs w:val="20"/>
              </w:rPr>
            </w:pPr>
          </w:p>
          <w:p w:rsidR="005F64DC" w:rsidRDefault="007D29A0">
            <w:pPr>
              <w:pStyle w:val="normal0"/>
              <w:spacing w:line="240" w:lineRule="auto"/>
              <w:jc w:val="center"/>
              <w:rPr>
                <w:b/>
              </w:rPr>
            </w:pPr>
            <w:r>
              <w:rPr>
                <w:b/>
              </w:rPr>
              <w:t>Women</w:t>
            </w:r>
          </w:p>
        </w:tc>
        <w:tc>
          <w:tcPr>
            <w:tcW w:w="567"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 xml:space="preserve">Bray </w:t>
            </w:r>
          </w:p>
          <w:p w:rsidR="005F64DC" w:rsidRDefault="007D29A0">
            <w:pPr>
              <w:pStyle w:val="normal0"/>
              <w:spacing w:line="240" w:lineRule="auto"/>
              <w:jc w:val="center"/>
              <w:rPr>
                <w:sz w:val="20"/>
                <w:szCs w:val="20"/>
              </w:rPr>
            </w:pPr>
            <w:r>
              <w:rPr>
                <w:sz w:val="20"/>
                <w:szCs w:val="20"/>
              </w:rPr>
              <w:t>I</w:t>
            </w:r>
          </w:p>
        </w:tc>
        <w:tc>
          <w:tcPr>
            <w:tcW w:w="567"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Bray</w:t>
            </w:r>
          </w:p>
          <w:p w:rsidR="005F64DC" w:rsidRDefault="007D29A0">
            <w:pPr>
              <w:pStyle w:val="normal0"/>
              <w:spacing w:line="240" w:lineRule="auto"/>
              <w:jc w:val="center"/>
              <w:rPr>
                <w:sz w:val="20"/>
                <w:szCs w:val="20"/>
              </w:rPr>
            </w:pPr>
            <w:r>
              <w:rPr>
                <w:sz w:val="20"/>
                <w:szCs w:val="20"/>
              </w:rPr>
              <w:t>II</w:t>
            </w:r>
          </w:p>
        </w:tc>
        <w:tc>
          <w:tcPr>
            <w:tcW w:w="1134"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Portsmouth</w:t>
            </w:r>
          </w:p>
        </w:tc>
        <w:tc>
          <w:tcPr>
            <w:tcW w:w="850"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Stafford</w:t>
            </w:r>
          </w:p>
        </w:tc>
        <w:tc>
          <w:tcPr>
            <w:tcW w:w="993"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Worcester</w:t>
            </w:r>
          </w:p>
        </w:tc>
        <w:tc>
          <w:tcPr>
            <w:tcW w:w="708"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18m</w:t>
            </w:r>
          </w:p>
        </w:tc>
        <w:tc>
          <w:tcPr>
            <w:tcW w:w="709"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25m</w:t>
            </w:r>
          </w:p>
        </w:tc>
        <w:tc>
          <w:tcPr>
            <w:tcW w:w="992"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Combined</w:t>
            </w:r>
          </w:p>
        </w:tc>
        <w:tc>
          <w:tcPr>
            <w:tcW w:w="851"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 xml:space="preserve">WA 18m </w:t>
            </w:r>
          </w:p>
          <w:p w:rsidR="005F64DC" w:rsidRDefault="007D29A0">
            <w:pPr>
              <w:pStyle w:val="normal0"/>
              <w:spacing w:line="240" w:lineRule="auto"/>
              <w:jc w:val="center"/>
              <w:rPr>
                <w:sz w:val="20"/>
                <w:szCs w:val="20"/>
              </w:rPr>
            </w:pPr>
            <w:r>
              <w:rPr>
                <w:sz w:val="20"/>
                <w:szCs w:val="20"/>
              </w:rPr>
              <w:t>or Vegas</w:t>
            </w:r>
          </w:p>
        </w:tc>
        <w:tc>
          <w:tcPr>
            <w:tcW w:w="567"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25m</w:t>
            </w:r>
          </w:p>
        </w:tc>
        <w:tc>
          <w:tcPr>
            <w:tcW w:w="992" w:type="dxa"/>
            <w:vMerge w:val="restart"/>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WA</w:t>
            </w:r>
          </w:p>
          <w:p w:rsidR="005F64DC" w:rsidRDefault="007D29A0">
            <w:pPr>
              <w:pStyle w:val="normal0"/>
              <w:spacing w:line="240" w:lineRule="auto"/>
              <w:jc w:val="center"/>
              <w:rPr>
                <w:sz w:val="20"/>
                <w:szCs w:val="20"/>
              </w:rPr>
            </w:pPr>
            <w:r>
              <w:rPr>
                <w:sz w:val="20"/>
                <w:szCs w:val="20"/>
              </w:rPr>
              <w:t>Combined</w:t>
            </w:r>
          </w:p>
        </w:tc>
      </w:tr>
      <w:tr w:rsidR="005F64DC" w:rsidTr="00297D30">
        <w:trPr>
          <w:cantSplit/>
          <w:trHeight w:val="230"/>
          <w:tblHeader/>
        </w:trPr>
        <w:tc>
          <w:tcPr>
            <w:tcW w:w="851"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567"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567"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1134"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850"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993"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708"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709"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992"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851"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567"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c>
          <w:tcPr>
            <w:tcW w:w="992" w:type="dxa"/>
            <w:vMerge/>
            <w:tcMar>
              <w:top w:w="0" w:type="dxa"/>
              <w:left w:w="0" w:type="dxa"/>
              <w:bottom w:w="0" w:type="dxa"/>
              <w:right w:w="0" w:type="dxa"/>
            </w:tcMar>
            <w:vAlign w:val="center"/>
          </w:tcPr>
          <w:p w:rsidR="005F64DC" w:rsidRDefault="005F64DC">
            <w:pPr>
              <w:pStyle w:val="normal0"/>
              <w:spacing w:line="240" w:lineRule="auto"/>
              <w:jc w:val="center"/>
              <w:rPr>
                <w:sz w:val="20"/>
                <w:szCs w:val="20"/>
              </w:rPr>
            </w:pPr>
          </w:p>
        </w:tc>
      </w:tr>
      <w:tr w:rsidR="005F64DC" w:rsidTr="00297D30">
        <w:trPr>
          <w:cantSplit/>
          <w:trHeight w:val="214"/>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A</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279</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281</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570</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672</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299</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558</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558</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1116</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558</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558</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1116</w:t>
            </w:r>
          </w:p>
        </w:tc>
      </w:tr>
      <w:tr w:rsidR="005F64DC" w:rsidTr="00297D30">
        <w:trPr>
          <w:cantSplit/>
          <w:trHeight w:val="214"/>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B</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274</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277</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562</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663</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296</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549</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550</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1099</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549</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550</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1099</w:t>
            </w:r>
          </w:p>
        </w:tc>
      </w:tr>
      <w:tr w:rsidR="005F64DC" w:rsidTr="00297D30">
        <w:trPr>
          <w:cantSplit/>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C</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259</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265</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544</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636</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279</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520</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523</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1043</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519</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523</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1042</w:t>
            </w:r>
          </w:p>
        </w:tc>
      </w:tr>
      <w:tr w:rsidR="005F64DC" w:rsidTr="00297D30">
        <w:trPr>
          <w:cantSplit/>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D</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229</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241</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509</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577</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247</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461</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468</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929</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438</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451</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889</w:t>
            </w:r>
          </w:p>
        </w:tc>
      </w:tr>
      <w:tr w:rsidR="005F64DC" w:rsidTr="00297D30">
        <w:trPr>
          <w:cantSplit/>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E</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182</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201</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449</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477</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200</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368</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379</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747</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292</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306</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598</w:t>
            </w:r>
          </w:p>
        </w:tc>
      </w:tr>
      <w:tr w:rsidR="005F64DC" w:rsidTr="00297D30">
        <w:trPr>
          <w:cantSplit/>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F</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117</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137</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347</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312</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132</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238</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243</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482</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150</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154</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304</w:t>
            </w:r>
          </w:p>
        </w:tc>
      </w:tr>
      <w:tr w:rsidR="005F64DC" w:rsidTr="00297D30">
        <w:trPr>
          <w:cantSplit/>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G</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57</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68</w:t>
            </w:r>
          </w:p>
        </w:tc>
        <w:tc>
          <w:tcPr>
            <w:tcW w:w="1134"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206</w:t>
            </w:r>
          </w:p>
        </w:tc>
        <w:tc>
          <w:tcPr>
            <w:tcW w:w="850"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136</w:t>
            </w:r>
          </w:p>
        </w:tc>
        <w:tc>
          <w:tcPr>
            <w:tcW w:w="993"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65</w:t>
            </w:r>
          </w:p>
        </w:tc>
        <w:tc>
          <w:tcPr>
            <w:tcW w:w="708"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117</w:t>
            </w:r>
          </w:p>
        </w:tc>
        <w:tc>
          <w:tcPr>
            <w:tcW w:w="709"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111</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227</w:t>
            </w:r>
          </w:p>
        </w:tc>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63</w:t>
            </w:r>
          </w:p>
        </w:tc>
        <w:tc>
          <w:tcPr>
            <w:tcW w:w="567"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59</w:t>
            </w:r>
          </w:p>
        </w:tc>
        <w:tc>
          <w:tcPr>
            <w:tcW w:w="992"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122</w:t>
            </w:r>
          </w:p>
        </w:tc>
      </w:tr>
      <w:tr w:rsidR="005F64DC" w:rsidTr="00297D30">
        <w:trPr>
          <w:cantSplit/>
          <w:tblHeader/>
        </w:trPr>
        <w:tc>
          <w:tcPr>
            <w:tcW w:w="851" w:type="dxa"/>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H</w:t>
            </w:r>
          </w:p>
        </w:tc>
        <w:tc>
          <w:tcPr>
            <w:tcW w:w="567"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42</w:t>
            </w:r>
          </w:p>
        </w:tc>
        <w:tc>
          <w:tcPr>
            <w:tcW w:w="567"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49</w:t>
            </w:r>
          </w:p>
        </w:tc>
        <w:tc>
          <w:tcPr>
            <w:tcW w:w="1134"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160</w:t>
            </w:r>
          </w:p>
        </w:tc>
        <w:tc>
          <w:tcPr>
            <w:tcW w:w="850"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93</w:t>
            </w:r>
          </w:p>
        </w:tc>
        <w:tc>
          <w:tcPr>
            <w:tcW w:w="993"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49</w:t>
            </w:r>
          </w:p>
        </w:tc>
        <w:tc>
          <w:tcPr>
            <w:tcW w:w="708"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87</w:t>
            </w:r>
          </w:p>
        </w:tc>
        <w:tc>
          <w:tcPr>
            <w:tcW w:w="709"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78</w:t>
            </w:r>
          </w:p>
        </w:tc>
        <w:tc>
          <w:tcPr>
            <w:tcW w:w="992"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165</w:t>
            </w:r>
          </w:p>
        </w:tc>
        <w:tc>
          <w:tcPr>
            <w:tcW w:w="851"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45</w:t>
            </w:r>
          </w:p>
        </w:tc>
        <w:tc>
          <w:tcPr>
            <w:tcW w:w="567"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40</w:t>
            </w:r>
          </w:p>
        </w:tc>
        <w:tc>
          <w:tcPr>
            <w:tcW w:w="992" w:type="dxa"/>
            <w:tcBorders>
              <w:bottom w:val="single" w:sz="8" w:space="0" w:color="auto"/>
            </w:tcBorders>
            <w:tcMar>
              <w:top w:w="0" w:type="dxa"/>
              <w:left w:w="0" w:type="dxa"/>
              <w:bottom w:w="0" w:type="dxa"/>
              <w:right w:w="0" w:type="dxa"/>
            </w:tcMar>
            <w:vAlign w:val="center"/>
          </w:tcPr>
          <w:p w:rsidR="005F64DC" w:rsidRDefault="007D29A0">
            <w:pPr>
              <w:pStyle w:val="normal0"/>
              <w:spacing w:line="240" w:lineRule="auto"/>
              <w:jc w:val="center"/>
              <w:rPr>
                <w:sz w:val="20"/>
                <w:szCs w:val="20"/>
              </w:rPr>
            </w:pPr>
            <w:r>
              <w:rPr>
                <w:sz w:val="20"/>
                <w:szCs w:val="20"/>
              </w:rPr>
              <w:t>85</w:t>
            </w:r>
          </w:p>
        </w:tc>
      </w:tr>
    </w:tbl>
    <w:p w:rsidR="005F64DC" w:rsidRDefault="005F64DC">
      <w:pPr>
        <w:pStyle w:val="normal0"/>
        <w:widowControl w:val="0"/>
        <w:spacing w:line="240" w:lineRule="auto"/>
      </w:pPr>
    </w:p>
    <w:tbl>
      <w:tblPr>
        <w:tblStyle w:val="a1"/>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1"/>
        <w:gridCol w:w="567"/>
        <w:gridCol w:w="567"/>
        <w:gridCol w:w="1134"/>
        <w:gridCol w:w="850"/>
        <w:gridCol w:w="993"/>
        <w:gridCol w:w="708"/>
        <w:gridCol w:w="709"/>
        <w:gridCol w:w="992"/>
        <w:gridCol w:w="851"/>
        <w:gridCol w:w="567"/>
        <w:gridCol w:w="992"/>
      </w:tblGrid>
      <w:tr w:rsidR="00DB6F14" w:rsidTr="00715F9A">
        <w:trPr>
          <w:cantSplit/>
          <w:tblHeader/>
        </w:trPr>
        <w:tc>
          <w:tcPr>
            <w:tcW w:w="1985" w:type="dxa"/>
            <w:gridSpan w:val="3"/>
            <w:tcBorders>
              <w:top w:val="nil"/>
              <w:left w:val="nil"/>
              <w:bottom w:val="single" w:sz="8" w:space="0" w:color="auto"/>
              <w:right w:val="nil"/>
            </w:tcBorders>
            <w:tcMar>
              <w:top w:w="0" w:type="dxa"/>
              <w:left w:w="0" w:type="dxa"/>
              <w:bottom w:w="0" w:type="dxa"/>
              <w:right w:w="0" w:type="dxa"/>
            </w:tcMar>
            <w:vAlign w:val="bottom"/>
          </w:tcPr>
          <w:p w:rsidR="00DB6F14" w:rsidRDefault="00DB6F14" w:rsidP="00DB6F14">
            <w:pPr>
              <w:pStyle w:val="normal0"/>
              <w:spacing w:line="240" w:lineRule="auto"/>
              <w:rPr>
                <w:sz w:val="20"/>
                <w:szCs w:val="20"/>
              </w:rPr>
            </w:pPr>
            <w:r>
              <w:rPr>
                <w:b/>
                <w:sz w:val="26"/>
                <w:szCs w:val="26"/>
              </w:rPr>
              <w:t>Compound</w:t>
            </w:r>
          </w:p>
        </w:tc>
        <w:tc>
          <w:tcPr>
            <w:tcW w:w="1134" w:type="dxa"/>
            <w:tcBorders>
              <w:top w:val="nil"/>
              <w:left w:val="nil"/>
              <w:bottom w:val="single" w:sz="8" w:space="0" w:color="auto"/>
              <w:right w:val="nil"/>
            </w:tcBorders>
            <w:tcMar>
              <w:top w:w="0" w:type="dxa"/>
              <w:left w:w="0" w:type="dxa"/>
              <w:bottom w:w="0" w:type="dxa"/>
              <w:right w:w="0" w:type="dxa"/>
            </w:tcMar>
            <w:vAlign w:val="bottom"/>
          </w:tcPr>
          <w:p w:rsidR="00DB6F14" w:rsidRDefault="00DB6F14" w:rsidP="00D7202A">
            <w:pPr>
              <w:pStyle w:val="normal0"/>
              <w:spacing w:line="240" w:lineRule="auto"/>
              <w:jc w:val="center"/>
              <w:rPr>
                <w:sz w:val="20"/>
                <w:szCs w:val="20"/>
              </w:rPr>
            </w:pPr>
          </w:p>
        </w:tc>
        <w:tc>
          <w:tcPr>
            <w:tcW w:w="850" w:type="dxa"/>
            <w:tcBorders>
              <w:top w:val="nil"/>
              <w:left w:val="nil"/>
              <w:bottom w:val="single" w:sz="8" w:space="0" w:color="auto"/>
              <w:right w:val="nil"/>
            </w:tcBorders>
            <w:tcMar>
              <w:top w:w="0" w:type="dxa"/>
              <w:left w:w="0" w:type="dxa"/>
              <w:bottom w:w="0" w:type="dxa"/>
              <w:right w:w="0" w:type="dxa"/>
            </w:tcMar>
            <w:vAlign w:val="bottom"/>
          </w:tcPr>
          <w:p w:rsidR="00DB6F14" w:rsidRDefault="00DB6F14" w:rsidP="00D7202A">
            <w:pPr>
              <w:pStyle w:val="normal0"/>
              <w:spacing w:line="240" w:lineRule="auto"/>
              <w:jc w:val="center"/>
              <w:rPr>
                <w:sz w:val="20"/>
                <w:szCs w:val="20"/>
              </w:rPr>
            </w:pPr>
          </w:p>
        </w:tc>
        <w:tc>
          <w:tcPr>
            <w:tcW w:w="993" w:type="dxa"/>
            <w:tcBorders>
              <w:top w:val="nil"/>
              <w:left w:val="nil"/>
              <w:bottom w:val="single" w:sz="8" w:space="0" w:color="auto"/>
              <w:right w:val="single" w:sz="8" w:space="0" w:color="auto"/>
            </w:tcBorders>
            <w:tcMar>
              <w:top w:w="0" w:type="dxa"/>
              <w:left w:w="0" w:type="dxa"/>
              <w:bottom w:w="0" w:type="dxa"/>
              <w:right w:w="0" w:type="dxa"/>
            </w:tcMar>
            <w:vAlign w:val="bottom"/>
          </w:tcPr>
          <w:p w:rsidR="00DB6F14" w:rsidRDefault="00DB6F14" w:rsidP="00D7202A">
            <w:pPr>
              <w:pStyle w:val="normal0"/>
              <w:spacing w:line="240" w:lineRule="auto"/>
              <w:jc w:val="center"/>
              <w:rPr>
                <w:sz w:val="20"/>
                <w:szCs w:val="20"/>
              </w:rPr>
            </w:pPr>
          </w:p>
        </w:tc>
        <w:tc>
          <w:tcPr>
            <w:tcW w:w="2409"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widowControl w:val="0"/>
              <w:spacing w:line="240" w:lineRule="auto"/>
              <w:ind w:left="160" w:right="160"/>
              <w:jc w:val="center"/>
            </w:pPr>
            <w:r>
              <w:t>Full-size faces</w:t>
            </w:r>
          </w:p>
        </w:tc>
        <w:tc>
          <w:tcPr>
            <w:tcW w:w="2410"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widowControl w:val="0"/>
              <w:spacing w:line="240" w:lineRule="auto"/>
              <w:ind w:left="160" w:right="160"/>
              <w:jc w:val="center"/>
            </w:pPr>
            <w:r>
              <w:t>Triple faces</w:t>
            </w:r>
          </w:p>
        </w:tc>
      </w:tr>
      <w:tr w:rsidR="00DB6F14" w:rsidTr="00715F9A">
        <w:trPr>
          <w:cantSplit/>
          <w:tblHeader/>
        </w:trPr>
        <w:tc>
          <w:tcPr>
            <w:tcW w:w="85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p>
          <w:p w:rsidR="00DB6F14" w:rsidRDefault="00DB6F14" w:rsidP="00D7202A">
            <w:pPr>
              <w:pStyle w:val="normal0"/>
              <w:spacing w:line="240" w:lineRule="auto"/>
              <w:jc w:val="center"/>
              <w:rPr>
                <w:b/>
              </w:rPr>
            </w:pPr>
            <w:r>
              <w:rPr>
                <w:b/>
              </w:rPr>
              <w:t>Men</w:t>
            </w:r>
          </w:p>
        </w:tc>
        <w:tc>
          <w:tcPr>
            <w:tcW w:w="56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 xml:space="preserve">Bray </w:t>
            </w:r>
          </w:p>
          <w:p w:rsidR="00DB6F14" w:rsidRDefault="00DB6F14" w:rsidP="00D7202A">
            <w:pPr>
              <w:pStyle w:val="normal0"/>
              <w:spacing w:line="240" w:lineRule="auto"/>
              <w:jc w:val="center"/>
              <w:rPr>
                <w:sz w:val="20"/>
                <w:szCs w:val="20"/>
              </w:rPr>
            </w:pPr>
            <w:r>
              <w:rPr>
                <w:sz w:val="20"/>
                <w:szCs w:val="20"/>
              </w:rPr>
              <w:t>I</w:t>
            </w:r>
          </w:p>
        </w:tc>
        <w:tc>
          <w:tcPr>
            <w:tcW w:w="56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Bray</w:t>
            </w:r>
          </w:p>
          <w:p w:rsidR="00DB6F14" w:rsidRDefault="00DB6F14" w:rsidP="00D7202A">
            <w:pPr>
              <w:pStyle w:val="normal0"/>
              <w:spacing w:line="240" w:lineRule="auto"/>
              <w:jc w:val="center"/>
              <w:rPr>
                <w:sz w:val="20"/>
                <w:szCs w:val="20"/>
              </w:rPr>
            </w:pPr>
            <w:r>
              <w:rPr>
                <w:sz w:val="20"/>
                <w:szCs w:val="20"/>
              </w:rPr>
              <w:t>II</w:t>
            </w:r>
          </w:p>
        </w:tc>
        <w:tc>
          <w:tcPr>
            <w:tcW w:w="113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Portsmouth</w:t>
            </w:r>
          </w:p>
        </w:tc>
        <w:tc>
          <w:tcPr>
            <w:tcW w:w="8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Stafford</w:t>
            </w:r>
          </w:p>
        </w:tc>
        <w:tc>
          <w:tcPr>
            <w:tcW w:w="99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Worcester</w:t>
            </w:r>
          </w:p>
        </w:tc>
        <w:tc>
          <w:tcPr>
            <w:tcW w:w="7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WA</w:t>
            </w:r>
          </w:p>
          <w:p w:rsidR="00DB6F14" w:rsidRDefault="00DB6F14" w:rsidP="00D7202A">
            <w:pPr>
              <w:pStyle w:val="normal0"/>
              <w:spacing w:line="240" w:lineRule="auto"/>
              <w:jc w:val="center"/>
              <w:rPr>
                <w:sz w:val="20"/>
                <w:szCs w:val="20"/>
              </w:rPr>
            </w:pPr>
            <w:r>
              <w:rPr>
                <w:sz w:val="20"/>
                <w:szCs w:val="20"/>
              </w:rPr>
              <w:t>18m</w:t>
            </w:r>
          </w:p>
        </w:tc>
        <w:tc>
          <w:tcPr>
            <w:tcW w:w="70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WA</w:t>
            </w:r>
          </w:p>
          <w:p w:rsidR="00DB6F14" w:rsidRDefault="00DB6F14" w:rsidP="00D7202A">
            <w:pPr>
              <w:pStyle w:val="normal0"/>
              <w:spacing w:line="240" w:lineRule="auto"/>
              <w:jc w:val="center"/>
              <w:rPr>
                <w:sz w:val="20"/>
                <w:szCs w:val="20"/>
              </w:rPr>
            </w:pPr>
            <w:r>
              <w:rPr>
                <w:sz w:val="20"/>
                <w:szCs w:val="20"/>
              </w:rPr>
              <w:t>25m</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WA</w:t>
            </w:r>
          </w:p>
          <w:p w:rsidR="00DB6F14" w:rsidRDefault="00DB6F14" w:rsidP="00D7202A">
            <w:pPr>
              <w:pStyle w:val="normal0"/>
              <w:spacing w:line="240" w:lineRule="auto"/>
              <w:jc w:val="center"/>
              <w:rPr>
                <w:sz w:val="20"/>
                <w:szCs w:val="20"/>
              </w:rPr>
            </w:pPr>
            <w:r>
              <w:rPr>
                <w:sz w:val="20"/>
                <w:szCs w:val="20"/>
              </w:rPr>
              <w:t>Combined</w:t>
            </w:r>
          </w:p>
        </w:tc>
        <w:tc>
          <w:tcPr>
            <w:tcW w:w="85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 xml:space="preserve">WA 18m </w:t>
            </w:r>
          </w:p>
          <w:p w:rsidR="00DB6F14" w:rsidRDefault="00DB6F14" w:rsidP="00D7202A">
            <w:pPr>
              <w:pStyle w:val="normal0"/>
              <w:spacing w:line="240" w:lineRule="auto"/>
              <w:jc w:val="center"/>
              <w:rPr>
                <w:sz w:val="20"/>
                <w:szCs w:val="20"/>
              </w:rPr>
            </w:pPr>
            <w:r>
              <w:rPr>
                <w:sz w:val="20"/>
                <w:szCs w:val="20"/>
              </w:rPr>
              <w:t>or Vegas</w:t>
            </w:r>
          </w:p>
        </w:tc>
        <w:tc>
          <w:tcPr>
            <w:tcW w:w="56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WA</w:t>
            </w:r>
          </w:p>
          <w:p w:rsidR="00DB6F14" w:rsidRDefault="00DB6F14" w:rsidP="00D7202A">
            <w:pPr>
              <w:pStyle w:val="normal0"/>
              <w:spacing w:line="240" w:lineRule="auto"/>
              <w:jc w:val="center"/>
              <w:rPr>
                <w:sz w:val="20"/>
                <w:szCs w:val="20"/>
              </w:rPr>
            </w:pPr>
            <w:r>
              <w:rPr>
                <w:sz w:val="20"/>
                <w:szCs w:val="20"/>
              </w:rPr>
              <w:t>25m</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DB6F14" w:rsidRDefault="00DB6F14" w:rsidP="00D7202A">
            <w:pPr>
              <w:pStyle w:val="normal0"/>
              <w:spacing w:line="240" w:lineRule="auto"/>
              <w:jc w:val="center"/>
              <w:rPr>
                <w:sz w:val="20"/>
                <w:szCs w:val="20"/>
              </w:rPr>
            </w:pPr>
            <w:r>
              <w:rPr>
                <w:sz w:val="20"/>
                <w:szCs w:val="20"/>
              </w:rPr>
              <w:t>WA</w:t>
            </w:r>
          </w:p>
          <w:p w:rsidR="00DB6F14" w:rsidRDefault="00DB6F14" w:rsidP="00D7202A">
            <w:pPr>
              <w:pStyle w:val="normal0"/>
              <w:spacing w:line="240" w:lineRule="auto"/>
              <w:jc w:val="center"/>
              <w:rPr>
                <w:sz w:val="20"/>
                <w:szCs w:val="20"/>
              </w:rPr>
            </w:pPr>
            <w:r>
              <w:rPr>
                <w:sz w:val="20"/>
                <w:szCs w:val="20"/>
              </w:rPr>
              <w:t>Combined</w:t>
            </w:r>
          </w:p>
        </w:tc>
      </w:tr>
      <w:tr w:rsidR="00F34563" w:rsidTr="00715F9A">
        <w:trPr>
          <w:cantSplit/>
          <w:tblHeader/>
        </w:trPr>
        <w:tc>
          <w:tcPr>
            <w:tcW w:w="851"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A</w:t>
            </w:r>
          </w:p>
        </w:tc>
        <w:tc>
          <w:tcPr>
            <w:tcW w:w="567"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284</w:t>
            </w:r>
          </w:p>
        </w:tc>
        <w:tc>
          <w:tcPr>
            <w:tcW w:w="567"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284</w:t>
            </w:r>
          </w:p>
        </w:tc>
        <w:tc>
          <w:tcPr>
            <w:tcW w:w="1134"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581</w:t>
            </w:r>
          </w:p>
        </w:tc>
        <w:tc>
          <w:tcPr>
            <w:tcW w:w="850"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684</w:t>
            </w:r>
          </w:p>
        </w:tc>
        <w:tc>
          <w:tcPr>
            <w:tcW w:w="993"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300</w:t>
            </w:r>
          </w:p>
        </w:tc>
        <w:tc>
          <w:tcPr>
            <w:tcW w:w="708"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568</w:t>
            </w:r>
          </w:p>
        </w:tc>
        <w:tc>
          <w:tcPr>
            <w:tcW w:w="709"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568</w:t>
            </w:r>
          </w:p>
        </w:tc>
        <w:tc>
          <w:tcPr>
            <w:tcW w:w="992"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1136</w:t>
            </w:r>
          </w:p>
        </w:tc>
        <w:tc>
          <w:tcPr>
            <w:tcW w:w="851"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568</w:t>
            </w:r>
          </w:p>
        </w:tc>
        <w:tc>
          <w:tcPr>
            <w:tcW w:w="567"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568</w:t>
            </w:r>
          </w:p>
        </w:tc>
        <w:tc>
          <w:tcPr>
            <w:tcW w:w="992" w:type="dxa"/>
            <w:tcBorders>
              <w:top w:val="single" w:sz="8" w:space="0" w:color="auto"/>
            </w:tcBorders>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1136</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B</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279</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279</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570</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672</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299</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558</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558</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1116</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558</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558</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1116</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C</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268</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269</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554</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652</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289</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537</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539</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1075</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537</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539</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1075</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D</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246</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249</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529</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609</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264</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493</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498</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991</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486</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494</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980</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E</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210</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215</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484</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534</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226</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420</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429</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850</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370</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386</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757</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F</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148</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152</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396</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388</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162</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295</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304</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599</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203</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212</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415</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G</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86</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86</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279</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218</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96</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173</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172</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345</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100</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98</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198</w:t>
            </w:r>
          </w:p>
        </w:tc>
      </w:tr>
      <w:tr w:rsidR="00F34563" w:rsidTr="00715F9A">
        <w:trPr>
          <w:cantSplit/>
          <w:tblHeader/>
        </w:trPr>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H</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58</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55</w:t>
            </w:r>
          </w:p>
        </w:tc>
        <w:tc>
          <w:tcPr>
            <w:tcW w:w="1134"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206</w:t>
            </w:r>
          </w:p>
        </w:tc>
        <w:tc>
          <w:tcPr>
            <w:tcW w:w="850"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136</w:t>
            </w:r>
          </w:p>
        </w:tc>
        <w:tc>
          <w:tcPr>
            <w:tcW w:w="993"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65</w:t>
            </w:r>
          </w:p>
        </w:tc>
        <w:tc>
          <w:tcPr>
            <w:tcW w:w="708"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117</w:t>
            </w:r>
          </w:p>
        </w:tc>
        <w:tc>
          <w:tcPr>
            <w:tcW w:w="709"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111</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227</w:t>
            </w:r>
          </w:p>
        </w:tc>
        <w:tc>
          <w:tcPr>
            <w:tcW w:w="851"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63</w:t>
            </w:r>
          </w:p>
        </w:tc>
        <w:tc>
          <w:tcPr>
            <w:tcW w:w="567"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59</w:t>
            </w:r>
          </w:p>
        </w:tc>
        <w:tc>
          <w:tcPr>
            <w:tcW w:w="992" w:type="dxa"/>
            <w:tcMar>
              <w:top w:w="0" w:type="dxa"/>
              <w:left w:w="0" w:type="dxa"/>
              <w:bottom w:w="0" w:type="dxa"/>
              <w:right w:w="0" w:type="dxa"/>
            </w:tcMar>
            <w:vAlign w:val="bottom"/>
          </w:tcPr>
          <w:p w:rsidR="00F34563" w:rsidRDefault="00F34563" w:rsidP="00D7202A">
            <w:pPr>
              <w:pStyle w:val="normal0"/>
              <w:spacing w:line="240" w:lineRule="auto"/>
              <w:jc w:val="center"/>
              <w:rPr>
                <w:sz w:val="20"/>
                <w:szCs w:val="20"/>
              </w:rPr>
            </w:pPr>
            <w:r>
              <w:rPr>
                <w:sz w:val="20"/>
                <w:szCs w:val="20"/>
              </w:rPr>
              <w:t>122</w:t>
            </w:r>
          </w:p>
        </w:tc>
      </w:tr>
    </w:tbl>
    <w:p w:rsidR="00F34563" w:rsidRDefault="00F34563">
      <w:pPr>
        <w:pStyle w:val="normal0"/>
        <w:widowControl w:val="0"/>
        <w:spacing w:line="240" w:lineRule="auto"/>
      </w:pPr>
    </w:p>
    <w:p w:rsidR="005F64DC" w:rsidRDefault="007D29A0">
      <w:pPr>
        <w:pStyle w:val="normal0"/>
        <w:widowControl w:val="0"/>
        <w:spacing w:line="240" w:lineRule="auto"/>
        <w:rPr>
          <w:sz w:val="24"/>
          <w:szCs w:val="24"/>
        </w:rPr>
      </w:pPr>
      <w:r>
        <w:rPr>
          <w:sz w:val="24"/>
          <w:szCs w:val="24"/>
        </w:rPr>
        <w:t xml:space="preserve"> </w:t>
      </w:r>
    </w:p>
    <w:p w:rsidR="005F64DC" w:rsidRDefault="007D29A0">
      <w:pPr>
        <w:pStyle w:val="normal0"/>
        <w:widowControl w:val="0"/>
        <w:spacing w:line="240" w:lineRule="auto"/>
        <w:rPr>
          <w:b/>
          <w:sz w:val="28"/>
          <w:szCs w:val="28"/>
        </w:rPr>
      </w:pPr>
      <w:r>
        <w:rPr>
          <w:b/>
          <w:sz w:val="28"/>
          <w:szCs w:val="28"/>
        </w:rPr>
        <w:t>Portsmouth</w:t>
      </w:r>
    </w:p>
    <w:p w:rsidR="005F64DC" w:rsidRDefault="007D29A0">
      <w:pPr>
        <w:pStyle w:val="normal0"/>
        <w:widowControl w:val="0"/>
        <w:spacing w:line="240" w:lineRule="auto"/>
        <w:rPr>
          <w:sz w:val="24"/>
          <w:szCs w:val="24"/>
        </w:rPr>
      </w:pPr>
      <w:r>
        <w:rPr>
          <w:sz w:val="24"/>
          <w:szCs w:val="24"/>
        </w:rPr>
        <w:t xml:space="preserve">Portsmouth badges are awarded once you shoot at or above the corresponding score on the badge when shooting a Portsmouth round, which </w:t>
      </w:r>
      <w:proofErr w:type="gramStart"/>
      <w:r>
        <w:rPr>
          <w:sz w:val="24"/>
          <w:szCs w:val="24"/>
        </w:rPr>
        <w:t>is</w:t>
      </w:r>
      <w:proofErr w:type="gramEnd"/>
      <w:r>
        <w:rPr>
          <w:sz w:val="24"/>
          <w:szCs w:val="24"/>
        </w:rPr>
        <w:t xml:space="preserve"> 5 dozen arrows shot on a 60cm target face at 20 yards. You can have 6 sighters as usual, but a Portsmouth needs to be the first round you shoot that day, and if you shoot more than 1 Portsmouth only the first one will count towards badges. The score only needs to be reached once before the award can be claimed by handing in the countersigned score sheet to the records officer.</w:t>
      </w:r>
    </w:p>
    <w:p w:rsidR="005F64DC" w:rsidRDefault="007D29A0">
      <w:pPr>
        <w:pStyle w:val="normal0"/>
        <w:widowControl w:val="0"/>
        <w:spacing w:line="240" w:lineRule="auto"/>
        <w:rPr>
          <w:sz w:val="24"/>
          <w:szCs w:val="24"/>
        </w:rPr>
      </w:pPr>
      <w:r>
        <w:rPr>
          <w:sz w:val="24"/>
          <w:szCs w:val="24"/>
        </w:rPr>
        <w:t xml:space="preserve"> </w:t>
      </w:r>
    </w:p>
    <w:p w:rsidR="005F64DC" w:rsidRDefault="007D29A0">
      <w:pPr>
        <w:pStyle w:val="normal0"/>
        <w:widowControl w:val="0"/>
        <w:spacing w:line="240" w:lineRule="auto"/>
        <w:rPr>
          <w:sz w:val="24"/>
          <w:szCs w:val="24"/>
        </w:rPr>
      </w:pPr>
      <w:r>
        <w:rPr>
          <w:sz w:val="24"/>
          <w:szCs w:val="24"/>
        </w:rPr>
        <w:t>The scores that can have a badge claimed start at 300 and go up by 25 points each time until 575, then up by 5 points until a maximum (perfect) score of 600.</w:t>
      </w:r>
    </w:p>
    <w:p w:rsidR="005F64DC" w:rsidRDefault="007D29A0">
      <w:pPr>
        <w:pStyle w:val="normal0"/>
        <w:widowControl w:val="0"/>
        <w:spacing w:line="240" w:lineRule="auto"/>
      </w:pPr>
      <w:r>
        <w:rPr>
          <w:noProof/>
        </w:rPr>
        <w:drawing>
          <wp:anchor distT="114300" distB="114300" distL="114300" distR="114300" simplePos="0" relativeHeight="251674624" behindDoc="0" locked="0" layoutInCell="1" allowOverlap="1">
            <wp:simplePos x="0" y="0"/>
            <wp:positionH relativeFrom="column">
              <wp:posOffset>906780</wp:posOffset>
            </wp:positionH>
            <wp:positionV relativeFrom="paragraph">
              <wp:posOffset>116205</wp:posOffset>
            </wp:positionV>
            <wp:extent cx="4216400" cy="3746500"/>
            <wp:effectExtent l="19050" t="0" r="0" b="0"/>
            <wp:wrapNone/>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216400" cy="3746500"/>
                    </a:xfrm>
                    <a:prstGeom prst="rect">
                      <a:avLst/>
                    </a:prstGeom>
                    <a:ln/>
                  </pic:spPr>
                </pic:pic>
              </a:graphicData>
            </a:graphic>
          </wp:anchor>
        </w:drawing>
      </w: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753AD6">
      <w:pPr>
        <w:pStyle w:val="normal0"/>
        <w:widowControl w:val="0"/>
        <w:spacing w:line="240" w:lineRule="auto"/>
      </w:pPr>
      <w:r>
        <w:rPr>
          <w:noProof/>
        </w:rPr>
        <w:drawing>
          <wp:anchor distT="114300" distB="114300" distL="114300" distR="114300" simplePos="0" relativeHeight="251675648" behindDoc="0" locked="0" layoutInCell="1" allowOverlap="1">
            <wp:simplePos x="0" y="0"/>
            <wp:positionH relativeFrom="column">
              <wp:posOffset>2545080</wp:posOffset>
            </wp:positionH>
            <wp:positionV relativeFrom="paragraph">
              <wp:posOffset>6985</wp:posOffset>
            </wp:positionV>
            <wp:extent cx="1111250" cy="1060450"/>
            <wp:effectExtent l="19050" t="0" r="0" b="0"/>
            <wp:wrapNone/>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111250" cy="1060450"/>
                    </a:xfrm>
                    <a:prstGeom prst="rect">
                      <a:avLst/>
                    </a:prstGeom>
                    <a:ln/>
                  </pic:spPr>
                </pic:pic>
              </a:graphicData>
            </a:graphic>
          </wp:anchor>
        </w:drawing>
      </w: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p w:rsidR="005F64DC" w:rsidRDefault="005F64DC">
      <w:pPr>
        <w:pStyle w:val="normal0"/>
        <w:widowControl w:val="0"/>
        <w:spacing w:line="240" w:lineRule="auto"/>
      </w:pPr>
    </w:p>
    <w:sectPr w:rsidR="005F64DC" w:rsidSect="005F64DC">
      <w:pgSz w:w="11909" w:h="16834"/>
      <w:pgMar w:top="708" w:right="1115" w:bottom="1440" w:left="992"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64DC"/>
    <w:rsid w:val="000847B2"/>
    <w:rsid w:val="00297D30"/>
    <w:rsid w:val="00341F52"/>
    <w:rsid w:val="0046281F"/>
    <w:rsid w:val="004A5392"/>
    <w:rsid w:val="005939B4"/>
    <w:rsid w:val="005F64DC"/>
    <w:rsid w:val="006620F4"/>
    <w:rsid w:val="00715F9A"/>
    <w:rsid w:val="00753AD6"/>
    <w:rsid w:val="007D29A0"/>
    <w:rsid w:val="00845EB7"/>
    <w:rsid w:val="008D6A38"/>
    <w:rsid w:val="009F2F42"/>
    <w:rsid w:val="00CA3737"/>
    <w:rsid w:val="00D7202A"/>
    <w:rsid w:val="00DB6F14"/>
    <w:rsid w:val="00F345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A38"/>
  </w:style>
  <w:style w:type="paragraph" w:styleId="Heading1">
    <w:name w:val="heading 1"/>
    <w:basedOn w:val="normal0"/>
    <w:next w:val="normal0"/>
    <w:rsid w:val="005F64DC"/>
    <w:pPr>
      <w:keepNext/>
      <w:keepLines/>
      <w:spacing w:before="400" w:after="120"/>
      <w:outlineLvl w:val="0"/>
    </w:pPr>
    <w:rPr>
      <w:sz w:val="40"/>
      <w:szCs w:val="40"/>
    </w:rPr>
  </w:style>
  <w:style w:type="paragraph" w:styleId="Heading2">
    <w:name w:val="heading 2"/>
    <w:basedOn w:val="normal0"/>
    <w:next w:val="normal0"/>
    <w:rsid w:val="005F64DC"/>
    <w:pPr>
      <w:keepNext/>
      <w:keepLines/>
      <w:spacing w:before="360" w:after="120"/>
      <w:outlineLvl w:val="1"/>
    </w:pPr>
    <w:rPr>
      <w:sz w:val="32"/>
      <w:szCs w:val="32"/>
    </w:rPr>
  </w:style>
  <w:style w:type="paragraph" w:styleId="Heading3">
    <w:name w:val="heading 3"/>
    <w:basedOn w:val="normal0"/>
    <w:next w:val="normal0"/>
    <w:rsid w:val="005F64DC"/>
    <w:pPr>
      <w:keepNext/>
      <w:keepLines/>
      <w:spacing w:before="320" w:after="80"/>
      <w:outlineLvl w:val="2"/>
    </w:pPr>
    <w:rPr>
      <w:color w:val="434343"/>
      <w:sz w:val="28"/>
      <w:szCs w:val="28"/>
    </w:rPr>
  </w:style>
  <w:style w:type="paragraph" w:styleId="Heading4">
    <w:name w:val="heading 4"/>
    <w:basedOn w:val="normal0"/>
    <w:next w:val="normal0"/>
    <w:rsid w:val="005F64DC"/>
    <w:pPr>
      <w:keepNext/>
      <w:keepLines/>
      <w:spacing w:before="280" w:after="80"/>
      <w:outlineLvl w:val="3"/>
    </w:pPr>
    <w:rPr>
      <w:color w:val="666666"/>
      <w:sz w:val="24"/>
      <w:szCs w:val="24"/>
    </w:rPr>
  </w:style>
  <w:style w:type="paragraph" w:styleId="Heading5">
    <w:name w:val="heading 5"/>
    <w:basedOn w:val="normal0"/>
    <w:next w:val="normal0"/>
    <w:rsid w:val="005F64DC"/>
    <w:pPr>
      <w:keepNext/>
      <w:keepLines/>
      <w:spacing w:before="240" w:after="80"/>
      <w:outlineLvl w:val="4"/>
    </w:pPr>
    <w:rPr>
      <w:color w:val="666666"/>
    </w:rPr>
  </w:style>
  <w:style w:type="paragraph" w:styleId="Heading6">
    <w:name w:val="heading 6"/>
    <w:basedOn w:val="normal0"/>
    <w:next w:val="normal0"/>
    <w:rsid w:val="005F64D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F64DC"/>
  </w:style>
  <w:style w:type="paragraph" w:styleId="Title">
    <w:name w:val="Title"/>
    <w:basedOn w:val="normal0"/>
    <w:next w:val="normal0"/>
    <w:rsid w:val="005F64DC"/>
    <w:pPr>
      <w:keepNext/>
      <w:keepLines/>
      <w:spacing w:after="60"/>
    </w:pPr>
    <w:rPr>
      <w:sz w:val="52"/>
      <w:szCs w:val="52"/>
    </w:rPr>
  </w:style>
  <w:style w:type="paragraph" w:styleId="Subtitle">
    <w:name w:val="Subtitle"/>
    <w:basedOn w:val="normal0"/>
    <w:next w:val="normal0"/>
    <w:rsid w:val="005F64DC"/>
    <w:pPr>
      <w:keepNext/>
      <w:keepLines/>
      <w:spacing w:after="320"/>
    </w:pPr>
    <w:rPr>
      <w:color w:val="666666"/>
      <w:sz w:val="30"/>
      <w:szCs w:val="30"/>
    </w:rPr>
  </w:style>
  <w:style w:type="table" w:customStyle="1" w:styleId="a">
    <w:basedOn w:val="TableNormal"/>
    <w:rsid w:val="005F64DC"/>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5F64DC"/>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5F64DC"/>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clactonarchers.co.uk/download-documents/"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3</Pages>
  <Words>880</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6</cp:revision>
  <dcterms:created xsi:type="dcterms:W3CDTF">2022-11-15T00:01:00Z</dcterms:created>
  <dcterms:modified xsi:type="dcterms:W3CDTF">2022-11-16T02:29:00Z</dcterms:modified>
</cp:coreProperties>
</file>